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39F" w:rsidRDefault="0026439F" w:rsidP="0026439F">
      <w:pPr>
        <w:spacing w:after="223" w:line="259" w:lineRule="auto"/>
        <w:ind w:left="0" w:firstLine="0"/>
        <w:jc w:val="center"/>
        <w:rPr>
          <w:b/>
        </w:rPr>
      </w:pPr>
      <w:r w:rsidRPr="0086131F">
        <w:rPr>
          <w:b/>
        </w:rPr>
        <w:t>Semester – I</w:t>
      </w:r>
    </w:p>
    <w:p w:rsidR="00BF4E6F" w:rsidRPr="0086131F" w:rsidRDefault="00CE1F27" w:rsidP="0026439F">
      <w:pPr>
        <w:spacing w:after="222" w:line="259" w:lineRule="auto"/>
        <w:jc w:val="center"/>
      </w:pPr>
      <w:r w:rsidRPr="0086131F">
        <w:rPr>
          <w:b/>
        </w:rPr>
        <w:t xml:space="preserve">Subject Name: </w:t>
      </w:r>
      <w:r w:rsidR="00177034" w:rsidRPr="0086131F">
        <w:rPr>
          <w:b/>
        </w:rPr>
        <w:t>Electrical</w:t>
      </w:r>
      <w:r w:rsidR="00711048">
        <w:rPr>
          <w:b/>
        </w:rPr>
        <w:t xml:space="preserve"> </w:t>
      </w:r>
      <w:r w:rsidR="00177034" w:rsidRPr="0086131F">
        <w:rPr>
          <w:b/>
        </w:rPr>
        <w:t>Practice</w:t>
      </w:r>
    </w:p>
    <w:p w:rsidR="00BF4E6F" w:rsidRPr="0086131F" w:rsidRDefault="0026439F" w:rsidP="0026439F">
      <w:pPr>
        <w:spacing w:after="223" w:line="259" w:lineRule="auto"/>
        <w:ind w:right="7"/>
        <w:jc w:val="center"/>
        <w:rPr>
          <w:b/>
        </w:rPr>
      </w:pPr>
      <w:r w:rsidRPr="0086131F">
        <w:rPr>
          <w:b/>
        </w:rPr>
        <w:t>Subject Code:</w:t>
      </w:r>
      <w:r w:rsidR="008B5BDE">
        <w:rPr>
          <w:b/>
        </w:rPr>
        <w:t xml:space="preserve"> </w:t>
      </w:r>
      <w:r w:rsidR="008B5BDE" w:rsidRPr="008B5BDE">
        <w:rPr>
          <w:b/>
        </w:rPr>
        <w:t>09EE0102</w:t>
      </w:r>
    </w:p>
    <w:p w:rsidR="00EB2EED" w:rsidRPr="0086131F" w:rsidRDefault="008D333D" w:rsidP="00EC67F9">
      <w:pPr>
        <w:spacing w:after="223" w:line="259" w:lineRule="auto"/>
        <w:ind w:right="7"/>
      </w:pPr>
      <w:r w:rsidRPr="0086131F">
        <w:rPr>
          <w:b/>
        </w:rPr>
        <w:t xml:space="preserve">Diploma Branches in which this subject is offered: </w:t>
      </w:r>
      <w:r w:rsidR="00711048">
        <w:t>Electrical</w:t>
      </w:r>
      <w:r w:rsidRPr="0086131F">
        <w:t xml:space="preserve"> Engineering</w:t>
      </w:r>
    </w:p>
    <w:p w:rsidR="00F948BA" w:rsidRPr="0086131F" w:rsidRDefault="0041411F" w:rsidP="00F948BA">
      <w:r w:rsidRPr="0086131F">
        <w:rPr>
          <w:b/>
        </w:rPr>
        <w:t>Objective</w:t>
      </w:r>
      <w:r w:rsidR="00CE1F27" w:rsidRPr="0086131F">
        <w:rPr>
          <w:b/>
        </w:rPr>
        <w:t xml:space="preserve">: </w:t>
      </w:r>
      <w:r w:rsidR="007A7857" w:rsidRPr="00711048">
        <w:t>The Electrical</w:t>
      </w:r>
      <w:r w:rsidR="0026439F">
        <w:t xml:space="preserve"> w</w:t>
      </w:r>
      <w:r w:rsidR="00711048" w:rsidRPr="00711048">
        <w:t>orkshop</w:t>
      </w:r>
      <w:r w:rsidR="0026439F">
        <w:t xml:space="preserve"> p</w:t>
      </w:r>
      <w:r w:rsidR="007A7857" w:rsidRPr="00711048">
        <w:t>ractice</w:t>
      </w:r>
      <w:r w:rsidR="007A7857" w:rsidRPr="0086131F">
        <w:rPr>
          <w:b/>
        </w:rPr>
        <w:t xml:space="preserve"> </w:t>
      </w:r>
      <w:r w:rsidR="00F948BA" w:rsidRPr="0086131F">
        <w:t>is a pillar of the real industrial situation which supports to grow and boost relevant technical hand skills required by the t</w:t>
      </w:r>
      <w:r w:rsidR="007A7857" w:rsidRPr="0086131F">
        <w:t>echnician working in the different</w:t>
      </w:r>
      <w:r w:rsidR="00F948BA" w:rsidRPr="0086131F">
        <w:t xml:space="preserve"> engineering </w:t>
      </w:r>
      <w:r w:rsidR="007A7857" w:rsidRPr="0086131F">
        <w:t>fields</w:t>
      </w:r>
      <w:r w:rsidR="00F948BA" w:rsidRPr="0086131F">
        <w:t xml:space="preserve"> and workshops. Irrespective of branch the use of workshop performs in day to day industrial as well domestic life helps to soften the problems.</w:t>
      </w:r>
      <w:r w:rsidR="007A7857" w:rsidRPr="0086131F">
        <w:t xml:space="preserve"> </w:t>
      </w:r>
    </w:p>
    <w:p w:rsidR="00697E9F" w:rsidRPr="0086131F" w:rsidRDefault="00697E9F" w:rsidP="00F948BA">
      <w:pPr>
        <w:rPr>
          <w:rFonts w:asciiTheme="minorHAnsi" w:hAnsiTheme="minorHAnsi"/>
          <w:sz w:val="12"/>
          <w:szCs w:val="10"/>
        </w:rPr>
      </w:pPr>
    </w:p>
    <w:p w:rsidR="00BF4E6F" w:rsidRPr="0086131F" w:rsidRDefault="00CE1F27" w:rsidP="00F948BA">
      <w:r w:rsidRPr="0086131F">
        <w:rPr>
          <w:b/>
        </w:rPr>
        <w:t xml:space="preserve">Credits Earned: </w:t>
      </w:r>
      <w:r w:rsidR="002B0A69" w:rsidRPr="0086131F">
        <w:t>4</w:t>
      </w:r>
      <w:r w:rsidRPr="0086131F">
        <w:t xml:space="preserve"> Credits</w:t>
      </w:r>
    </w:p>
    <w:p w:rsidR="00697E9F" w:rsidRPr="0086131F" w:rsidRDefault="00697E9F" w:rsidP="00F948BA">
      <w:pPr>
        <w:rPr>
          <w:sz w:val="12"/>
          <w:szCs w:val="10"/>
        </w:rPr>
      </w:pPr>
    </w:p>
    <w:p w:rsidR="00F948BA" w:rsidRPr="0086131F" w:rsidRDefault="00CE1F27" w:rsidP="00177034">
      <w:pPr>
        <w:pStyle w:val="BodyText"/>
        <w:kinsoku w:val="0"/>
        <w:overflowPunct w:val="0"/>
        <w:spacing w:line="250" w:lineRule="exact"/>
        <w:ind w:left="0" w:firstLine="0"/>
        <w:rPr>
          <w:spacing w:val="-1"/>
          <w:sz w:val="24"/>
        </w:rPr>
      </w:pPr>
      <w:r w:rsidRPr="0086131F">
        <w:rPr>
          <w:b/>
        </w:rPr>
        <w:t xml:space="preserve">Course Outcomes: </w:t>
      </w:r>
      <w:r w:rsidR="00F948BA" w:rsidRPr="0086131F">
        <w:rPr>
          <w:spacing w:val="-1"/>
          <w:sz w:val="24"/>
        </w:rPr>
        <w:t>After</w:t>
      </w:r>
      <w:r w:rsidR="00F948BA" w:rsidRPr="0086131F">
        <w:rPr>
          <w:sz w:val="24"/>
        </w:rPr>
        <w:t xml:space="preserve"> </w:t>
      </w:r>
      <w:r w:rsidR="00F948BA" w:rsidRPr="0086131F">
        <w:rPr>
          <w:spacing w:val="-1"/>
          <w:sz w:val="24"/>
        </w:rPr>
        <w:t>learning</w:t>
      </w:r>
      <w:r w:rsidR="00F948BA" w:rsidRPr="0086131F">
        <w:rPr>
          <w:spacing w:val="-3"/>
          <w:sz w:val="24"/>
        </w:rPr>
        <w:t xml:space="preserve"> </w:t>
      </w:r>
      <w:r w:rsidR="00F948BA" w:rsidRPr="0086131F">
        <w:rPr>
          <w:sz w:val="24"/>
        </w:rPr>
        <w:t>the</w:t>
      </w:r>
      <w:r w:rsidR="00F948BA" w:rsidRPr="0086131F">
        <w:rPr>
          <w:spacing w:val="-2"/>
          <w:sz w:val="24"/>
        </w:rPr>
        <w:t xml:space="preserve"> </w:t>
      </w:r>
      <w:r w:rsidR="00F948BA" w:rsidRPr="0086131F">
        <w:rPr>
          <w:spacing w:val="-1"/>
          <w:sz w:val="24"/>
        </w:rPr>
        <w:t>course</w:t>
      </w:r>
      <w:r w:rsidR="00F948BA" w:rsidRPr="0086131F">
        <w:rPr>
          <w:spacing w:val="-2"/>
          <w:sz w:val="24"/>
        </w:rPr>
        <w:t xml:space="preserve"> </w:t>
      </w:r>
      <w:r w:rsidR="00F948BA" w:rsidRPr="0086131F">
        <w:rPr>
          <w:spacing w:val="-1"/>
          <w:sz w:val="24"/>
        </w:rPr>
        <w:t>the</w:t>
      </w:r>
      <w:r w:rsidR="00F948BA" w:rsidRPr="0086131F">
        <w:rPr>
          <w:sz w:val="24"/>
        </w:rPr>
        <w:t xml:space="preserve"> </w:t>
      </w:r>
      <w:r w:rsidR="00F948BA" w:rsidRPr="0086131F">
        <w:rPr>
          <w:spacing w:val="-1"/>
          <w:sz w:val="24"/>
        </w:rPr>
        <w:t>students</w:t>
      </w:r>
      <w:r w:rsidR="00F948BA" w:rsidRPr="0086131F">
        <w:rPr>
          <w:sz w:val="24"/>
        </w:rPr>
        <w:t xml:space="preserve"> </w:t>
      </w:r>
      <w:r w:rsidR="00F948BA" w:rsidRPr="0086131F">
        <w:rPr>
          <w:spacing w:val="-1"/>
          <w:sz w:val="24"/>
        </w:rPr>
        <w:t>should</w:t>
      </w:r>
      <w:r w:rsidR="00F948BA" w:rsidRPr="0086131F">
        <w:rPr>
          <w:spacing w:val="-3"/>
          <w:sz w:val="24"/>
        </w:rPr>
        <w:t xml:space="preserve"> </w:t>
      </w:r>
      <w:r w:rsidR="00F948BA" w:rsidRPr="0086131F">
        <w:rPr>
          <w:sz w:val="24"/>
        </w:rPr>
        <w:t xml:space="preserve">be </w:t>
      </w:r>
      <w:r w:rsidR="004768D5" w:rsidRPr="0086131F">
        <w:rPr>
          <w:spacing w:val="-1"/>
          <w:sz w:val="24"/>
        </w:rPr>
        <w:t>able</w:t>
      </w:r>
      <w:r w:rsidR="004768D5" w:rsidRPr="0086131F">
        <w:rPr>
          <w:spacing w:val="-2"/>
          <w:sz w:val="24"/>
        </w:rPr>
        <w:t>:</w:t>
      </w:r>
    </w:p>
    <w:p w:rsidR="00F948BA" w:rsidRPr="00B83FBE" w:rsidRDefault="00F948BA" w:rsidP="00B83FBE">
      <w:pPr>
        <w:pStyle w:val="BodyText"/>
        <w:kinsoku w:val="0"/>
        <w:overflowPunct w:val="0"/>
        <w:ind w:left="220" w:firstLine="0"/>
        <w:rPr>
          <w:color w:val="000000"/>
          <w:sz w:val="28"/>
          <w:szCs w:val="24"/>
        </w:rPr>
      </w:pPr>
    </w:p>
    <w:p w:rsidR="00E936BF" w:rsidRPr="00B83FBE" w:rsidRDefault="00254389" w:rsidP="001E6CA1">
      <w:pPr>
        <w:pStyle w:val="Default"/>
        <w:numPr>
          <w:ilvl w:val="0"/>
          <w:numId w:val="13"/>
        </w:numPr>
      </w:pPr>
      <w:r w:rsidRPr="00B83FBE">
        <w:t>To apply knowledge of electrical safety and fire hazards for prevention of accidents and loss of equipment or human.</w:t>
      </w:r>
      <w:r w:rsidR="00E936BF" w:rsidRPr="00B83FBE">
        <w:t xml:space="preserve"> </w:t>
      </w:r>
    </w:p>
    <w:p w:rsidR="00711048" w:rsidRPr="00B83FBE" w:rsidRDefault="00B31E28" w:rsidP="001E6CA1">
      <w:pPr>
        <w:pStyle w:val="Default"/>
        <w:numPr>
          <w:ilvl w:val="0"/>
          <w:numId w:val="13"/>
        </w:numPr>
      </w:pPr>
      <w:r>
        <w:t xml:space="preserve">To </w:t>
      </w:r>
      <w:r w:rsidR="00711048" w:rsidRPr="00B83FBE">
        <w:t>us</w:t>
      </w:r>
      <w:r>
        <w:t>age</w:t>
      </w:r>
      <w:r w:rsidR="00711048" w:rsidRPr="00B83FBE">
        <w:t xml:space="preserve"> of electrical and electronic symbol and color code </w:t>
      </w:r>
      <w:r>
        <w:t>in practice</w:t>
      </w:r>
    </w:p>
    <w:p w:rsidR="00254389" w:rsidRDefault="00254389" w:rsidP="001E6CA1">
      <w:pPr>
        <w:pStyle w:val="ListParagraph"/>
        <w:numPr>
          <w:ilvl w:val="0"/>
          <w:numId w:val="13"/>
        </w:numPr>
        <w:spacing w:after="0" w:line="240" w:lineRule="auto"/>
        <w:jc w:val="both"/>
        <w:rPr>
          <w:rFonts w:ascii="Times New Roman" w:hAnsi="Times New Roman" w:cs="Times New Roman"/>
          <w:sz w:val="24"/>
          <w:szCs w:val="24"/>
        </w:rPr>
      </w:pPr>
      <w:r w:rsidRPr="00B83FBE">
        <w:rPr>
          <w:rFonts w:ascii="Times New Roman" w:hAnsi="Times New Roman" w:cs="Times New Roman"/>
          <w:sz w:val="24"/>
          <w:szCs w:val="24"/>
        </w:rPr>
        <w:t xml:space="preserve">To identify and select proper tool for given application. </w:t>
      </w:r>
    </w:p>
    <w:p w:rsidR="00B83FBE" w:rsidRPr="00B83FBE" w:rsidRDefault="00B83FBE" w:rsidP="001E6CA1">
      <w:pPr>
        <w:pStyle w:val="Default"/>
        <w:numPr>
          <w:ilvl w:val="0"/>
          <w:numId w:val="13"/>
        </w:numPr>
      </w:pPr>
      <w:r w:rsidRPr="00B83FBE">
        <w:t>To measure key parameters for satisfactory operation and repairing</w:t>
      </w:r>
    </w:p>
    <w:p w:rsidR="00254389" w:rsidRDefault="00254389" w:rsidP="001E6CA1">
      <w:pPr>
        <w:pStyle w:val="ListParagraph"/>
        <w:numPr>
          <w:ilvl w:val="0"/>
          <w:numId w:val="13"/>
        </w:numPr>
        <w:spacing w:after="120" w:line="240" w:lineRule="auto"/>
        <w:jc w:val="both"/>
        <w:rPr>
          <w:rFonts w:ascii="Times New Roman" w:hAnsi="Times New Roman" w:cs="Times New Roman"/>
          <w:sz w:val="24"/>
          <w:szCs w:val="24"/>
        </w:rPr>
      </w:pPr>
      <w:r w:rsidRPr="00B83FBE">
        <w:rPr>
          <w:rFonts w:ascii="Times New Roman" w:hAnsi="Times New Roman" w:cs="Times New Roman"/>
          <w:sz w:val="24"/>
          <w:szCs w:val="24"/>
        </w:rPr>
        <w:t>To prepare wiring for given application using proper tools and techniques.</w:t>
      </w:r>
    </w:p>
    <w:p w:rsidR="00F948BA" w:rsidRPr="0086131F" w:rsidRDefault="00F948BA" w:rsidP="00F948BA">
      <w:pPr>
        <w:pStyle w:val="Default"/>
        <w:ind w:left="940"/>
        <w:rPr>
          <w:szCs w:val="23"/>
        </w:rPr>
      </w:pPr>
    </w:p>
    <w:p w:rsidR="00BF4E6F" w:rsidRPr="0086131F" w:rsidRDefault="00CE1F27" w:rsidP="00F948BA">
      <w:pPr>
        <w:rPr>
          <w:szCs w:val="23"/>
          <w:lang w:val="en-US" w:eastAsia="en-US" w:bidi="gu-IN"/>
        </w:rPr>
      </w:pPr>
      <w:r w:rsidRPr="0086131F">
        <w:rPr>
          <w:b/>
        </w:rPr>
        <w:t xml:space="preserve">Pre-requisite of course: </w:t>
      </w:r>
      <w:r w:rsidR="00E936BF" w:rsidRPr="0086131F">
        <w:rPr>
          <w:szCs w:val="23"/>
          <w:lang w:val="en-US" w:eastAsia="en-US" w:bidi="gu-IN"/>
        </w:rPr>
        <w:t>Basic knowledge of physics i.e. electrical parameters and materials.</w:t>
      </w:r>
    </w:p>
    <w:p w:rsidR="00697E9F" w:rsidRDefault="00697E9F" w:rsidP="00F948BA"/>
    <w:p w:rsidR="00B17A3C" w:rsidRDefault="00B17A3C" w:rsidP="00B17A3C">
      <w:pPr>
        <w:spacing w:after="0" w:line="259" w:lineRule="auto"/>
        <w:ind w:left="708" w:right="719"/>
        <w:jc w:val="center"/>
        <w:rPr>
          <w:b/>
        </w:rPr>
      </w:pPr>
      <w:r>
        <w:rPr>
          <w:b/>
        </w:rPr>
        <w:t>Teaching and Examination Scheme</w:t>
      </w:r>
    </w:p>
    <w:tbl>
      <w:tblPr>
        <w:tblW w:w="9822" w:type="dxa"/>
        <w:tblInd w:w="-431" w:type="dxa"/>
        <w:tblLook w:val="04A0" w:firstRow="1" w:lastRow="0" w:firstColumn="1" w:lastColumn="0" w:noHBand="0" w:noVBand="1"/>
      </w:tblPr>
      <w:tblGrid>
        <w:gridCol w:w="963"/>
        <w:gridCol w:w="1070"/>
        <w:gridCol w:w="1136"/>
        <w:gridCol w:w="976"/>
        <w:gridCol w:w="670"/>
        <w:gridCol w:w="850"/>
        <w:gridCol w:w="1056"/>
        <w:gridCol w:w="1071"/>
        <w:gridCol w:w="1134"/>
        <w:gridCol w:w="896"/>
      </w:tblGrid>
      <w:tr w:rsidR="004F0A8F" w:rsidRPr="00263AFE" w:rsidTr="00510C7A">
        <w:trPr>
          <w:trHeight w:val="300"/>
        </w:trPr>
        <w:tc>
          <w:tcPr>
            <w:tcW w:w="3169" w:type="dxa"/>
            <w:gridSpan w:val="3"/>
            <w:tcBorders>
              <w:top w:val="single" w:sz="4" w:space="0" w:color="auto"/>
              <w:left w:val="single" w:sz="4" w:space="0" w:color="auto"/>
              <w:bottom w:val="single" w:sz="4" w:space="0" w:color="auto"/>
              <w:right w:val="single" w:sz="4" w:space="0" w:color="000000"/>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Teaching Scheme (Hours)</w:t>
            </w:r>
          </w:p>
        </w:tc>
        <w:tc>
          <w:tcPr>
            <w:tcW w:w="97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Credits</w:t>
            </w:r>
          </w:p>
        </w:tc>
        <w:tc>
          <w:tcPr>
            <w:tcW w:w="2576" w:type="dxa"/>
            <w:gridSpan w:val="3"/>
            <w:tcBorders>
              <w:top w:val="single" w:sz="4" w:space="0" w:color="auto"/>
              <w:left w:val="nil"/>
              <w:bottom w:val="single" w:sz="4" w:space="0" w:color="auto"/>
              <w:right w:val="single" w:sz="4" w:space="0" w:color="000000"/>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Theory Marks</w:t>
            </w:r>
          </w:p>
        </w:tc>
        <w:tc>
          <w:tcPr>
            <w:tcW w:w="2205" w:type="dxa"/>
            <w:gridSpan w:val="2"/>
            <w:tcBorders>
              <w:top w:val="single" w:sz="4" w:space="0" w:color="auto"/>
              <w:left w:val="nil"/>
              <w:bottom w:val="single" w:sz="4" w:space="0" w:color="auto"/>
              <w:right w:val="single" w:sz="4" w:space="0" w:color="000000"/>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Tutorial/ Practical Marks</w:t>
            </w:r>
          </w:p>
        </w:tc>
        <w:tc>
          <w:tcPr>
            <w:tcW w:w="896"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Total Marks</w:t>
            </w:r>
          </w:p>
        </w:tc>
      </w:tr>
      <w:tr w:rsidR="004F0A8F" w:rsidRPr="00263AFE" w:rsidTr="00510C7A">
        <w:trPr>
          <w:trHeight w:val="300"/>
        </w:trPr>
        <w:tc>
          <w:tcPr>
            <w:tcW w:w="963" w:type="dxa"/>
            <w:tcBorders>
              <w:top w:val="nil"/>
              <w:left w:val="single" w:sz="4" w:space="0" w:color="auto"/>
              <w:bottom w:val="single" w:sz="4" w:space="0" w:color="auto"/>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Theory</w:t>
            </w:r>
          </w:p>
        </w:tc>
        <w:tc>
          <w:tcPr>
            <w:tcW w:w="1070"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 xml:space="preserve">Tutorial </w:t>
            </w:r>
          </w:p>
        </w:tc>
        <w:tc>
          <w:tcPr>
            <w:tcW w:w="1136"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sidRPr="00263AFE">
              <w:rPr>
                <w:bCs/>
                <w:szCs w:val="24"/>
              </w:rPr>
              <w:t>Practical</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4F0A8F" w:rsidRPr="00263AFE" w:rsidRDefault="004F0A8F" w:rsidP="00510C7A">
            <w:pPr>
              <w:spacing w:after="0" w:line="240" w:lineRule="auto"/>
              <w:ind w:left="0" w:firstLine="0"/>
              <w:jc w:val="left"/>
              <w:rPr>
                <w:bCs/>
                <w:szCs w:val="24"/>
              </w:rPr>
            </w:pPr>
          </w:p>
        </w:tc>
        <w:tc>
          <w:tcPr>
            <w:tcW w:w="670"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A87127">
            <w:pPr>
              <w:spacing w:after="0" w:line="240" w:lineRule="auto"/>
              <w:ind w:left="0" w:firstLine="0"/>
              <w:jc w:val="center"/>
              <w:rPr>
                <w:bCs/>
                <w:szCs w:val="24"/>
              </w:rPr>
            </w:pPr>
            <w:r w:rsidRPr="00263AFE">
              <w:rPr>
                <w:bCs/>
                <w:szCs w:val="24"/>
              </w:rPr>
              <w:t xml:space="preserve">ESE </w:t>
            </w:r>
          </w:p>
        </w:tc>
        <w:tc>
          <w:tcPr>
            <w:tcW w:w="850"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510C7A">
            <w:pPr>
              <w:spacing w:after="0" w:line="240" w:lineRule="auto"/>
              <w:ind w:left="0" w:firstLine="0"/>
              <w:jc w:val="center"/>
              <w:rPr>
                <w:bCs/>
                <w:szCs w:val="24"/>
              </w:rPr>
            </w:pPr>
            <w:r>
              <w:rPr>
                <w:bCs/>
                <w:szCs w:val="24"/>
              </w:rPr>
              <w:t>IA</w:t>
            </w:r>
          </w:p>
        </w:tc>
        <w:tc>
          <w:tcPr>
            <w:tcW w:w="1056" w:type="dxa"/>
            <w:tcBorders>
              <w:top w:val="nil"/>
              <w:left w:val="nil"/>
              <w:bottom w:val="single" w:sz="4" w:space="0" w:color="auto"/>
              <w:right w:val="single" w:sz="4" w:space="0" w:color="auto"/>
            </w:tcBorders>
            <w:shd w:val="clear" w:color="000000" w:fill="E7E6E6"/>
            <w:noWrap/>
            <w:vAlign w:val="center"/>
            <w:hideMark/>
          </w:tcPr>
          <w:p w:rsidR="004F0A8F" w:rsidRPr="00263AFE" w:rsidRDefault="00A87127" w:rsidP="00510C7A">
            <w:pPr>
              <w:spacing w:after="0" w:line="240" w:lineRule="auto"/>
              <w:ind w:left="0" w:firstLine="0"/>
              <w:jc w:val="center"/>
              <w:rPr>
                <w:bCs/>
                <w:szCs w:val="24"/>
              </w:rPr>
            </w:pPr>
            <w:r>
              <w:rPr>
                <w:bCs/>
                <w:szCs w:val="24"/>
              </w:rPr>
              <w:t xml:space="preserve"> CSE</w:t>
            </w:r>
          </w:p>
        </w:tc>
        <w:tc>
          <w:tcPr>
            <w:tcW w:w="1071"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A87127">
            <w:pPr>
              <w:spacing w:after="0" w:line="240" w:lineRule="auto"/>
              <w:ind w:left="0" w:firstLine="0"/>
              <w:jc w:val="center"/>
              <w:rPr>
                <w:bCs/>
                <w:szCs w:val="24"/>
              </w:rPr>
            </w:pPr>
            <w:r w:rsidRPr="00263AFE">
              <w:rPr>
                <w:bCs/>
                <w:szCs w:val="24"/>
              </w:rPr>
              <w:t xml:space="preserve">Viva </w:t>
            </w:r>
          </w:p>
        </w:tc>
        <w:tc>
          <w:tcPr>
            <w:tcW w:w="1134" w:type="dxa"/>
            <w:tcBorders>
              <w:top w:val="nil"/>
              <w:left w:val="nil"/>
              <w:bottom w:val="single" w:sz="4" w:space="0" w:color="auto"/>
              <w:right w:val="single" w:sz="4" w:space="0" w:color="auto"/>
            </w:tcBorders>
            <w:shd w:val="clear" w:color="000000" w:fill="E7E6E6"/>
            <w:noWrap/>
            <w:vAlign w:val="center"/>
            <w:hideMark/>
          </w:tcPr>
          <w:p w:rsidR="004F0A8F" w:rsidRPr="00263AFE" w:rsidRDefault="004F0A8F" w:rsidP="00A87127">
            <w:pPr>
              <w:spacing w:after="0" w:line="240" w:lineRule="auto"/>
              <w:ind w:left="0" w:firstLine="0"/>
              <w:jc w:val="center"/>
              <w:rPr>
                <w:bCs/>
                <w:szCs w:val="24"/>
              </w:rPr>
            </w:pPr>
            <w:r w:rsidRPr="00263AFE">
              <w:rPr>
                <w:bCs/>
                <w:szCs w:val="24"/>
              </w:rPr>
              <w:t xml:space="preserve">Term work </w:t>
            </w:r>
          </w:p>
        </w:tc>
        <w:tc>
          <w:tcPr>
            <w:tcW w:w="896" w:type="dxa"/>
            <w:vMerge/>
            <w:tcBorders>
              <w:top w:val="single" w:sz="4" w:space="0" w:color="auto"/>
              <w:left w:val="single" w:sz="4" w:space="0" w:color="auto"/>
              <w:bottom w:val="single" w:sz="4" w:space="0" w:color="000000"/>
              <w:right w:val="single" w:sz="4" w:space="0" w:color="auto"/>
            </w:tcBorders>
            <w:vAlign w:val="center"/>
            <w:hideMark/>
          </w:tcPr>
          <w:p w:rsidR="004F0A8F" w:rsidRPr="00263AFE" w:rsidRDefault="004F0A8F" w:rsidP="00510C7A">
            <w:pPr>
              <w:spacing w:after="0" w:line="240" w:lineRule="auto"/>
              <w:ind w:left="0" w:firstLine="0"/>
              <w:jc w:val="left"/>
              <w:rPr>
                <w:bCs/>
                <w:szCs w:val="24"/>
              </w:rPr>
            </w:pPr>
          </w:p>
        </w:tc>
      </w:tr>
      <w:tr w:rsidR="004F0A8F" w:rsidRPr="00263AFE" w:rsidTr="00510C7A">
        <w:trPr>
          <w:trHeight w:val="300"/>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0</w:t>
            </w:r>
          </w:p>
        </w:tc>
        <w:tc>
          <w:tcPr>
            <w:tcW w:w="1070"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sidRPr="00263AFE">
              <w:rPr>
                <w:szCs w:val="24"/>
              </w:rPr>
              <w:t>0</w:t>
            </w:r>
          </w:p>
        </w:tc>
        <w:tc>
          <w:tcPr>
            <w:tcW w:w="1136"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4</w:t>
            </w:r>
          </w:p>
        </w:tc>
        <w:tc>
          <w:tcPr>
            <w:tcW w:w="976"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4</w:t>
            </w:r>
          </w:p>
        </w:tc>
        <w:tc>
          <w:tcPr>
            <w:tcW w:w="670"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00</w:t>
            </w:r>
          </w:p>
        </w:tc>
        <w:tc>
          <w:tcPr>
            <w:tcW w:w="850"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20</w:t>
            </w:r>
          </w:p>
        </w:tc>
        <w:tc>
          <w:tcPr>
            <w:tcW w:w="1071"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25</w:t>
            </w:r>
          </w:p>
        </w:tc>
        <w:tc>
          <w:tcPr>
            <w:tcW w:w="1134"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25</w:t>
            </w:r>
          </w:p>
        </w:tc>
        <w:tc>
          <w:tcPr>
            <w:tcW w:w="896" w:type="dxa"/>
            <w:tcBorders>
              <w:top w:val="nil"/>
              <w:left w:val="nil"/>
              <w:bottom w:val="single" w:sz="4" w:space="0" w:color="auto"/>
              <w:right w:val="single" w:sz="4" w:space="0" w:color="auto"/>
            </w:tcBorders>
            <w:shd w:val="clear" w:color="auto" w:fill="auto"/>
            <w:noWrap/>
            <w:vAlign w:val="bottom"/>
            <w:hideMark/>
          </w:tcPr>
          <w:p w:rsidR="004F0A8F" w:rsidRPr="00263AFE" w:rsidRDefault="004F0A8F" w:rsidP="00510C7A">
            <w:pPr>
              <w:spacing w:after="0" w:line="240" w:lineRule="auto"/>
              <w:ind w:left="0" w:firstLine="0"/>
              <w:jc w:val="center"/>
              <w:rPr>
                <w:szCs w:val="24"/>
              </w:rPr>
            </w:pPr>
            <w:r>
              <w:rPr>
                <w:szCs w:val="24"/>
              </w:rPr>
              <w:t>100</w:t>
            </w:r>
          </w:p>
        </w:tc>
      </w:tr>
    </w:tbl>
    <w:p w:rsidR="00F0796B" w:rsidRDefault="00F0796B" w:rsidP="00B17A3C">
      <w:pPr>
        <w:spacing w:after="0" w:line="259" w:lineRule="auto"/>
        <w:ind w:left="708" w:right="719"/>
        <w:jc w:val="center"/>
        <w:rPr>
          <w:b/>
        </w:rPr>
      </w:pPr>
    </w:p>
    <w:p w:rsidR="004F0A8F" w:rsidRDefault="004F0A8F" w:rsidP="00B17A3C">
      <w:pPr>
        <w:spacing w:after="0" w:line="259" w:lineRule="auto"/>
        <w:ind w:left="708" w:right="719"/>
        <w:jc w:val="center"/>
        <w:rPr>
          <w:b/>
        </w:rPr>
      </w:pPr>
    </w:p>
    <w:p w:rsidR="005167D1" w:rsidRDefault="005167D1" w:rsidP="00B17A3C">
      <w:pPr>
        <w:spacing w:after="0" w:line="259" w:lineRule="auto"/>
        <w:ind w:left="708" w:right="719"/>
        <w:jc w:val="center"/>
        <w:rPr>
          <w:b/>
        </w:rPr>
      </w:pPr>
    </w:p>
    <w:p w:rsidR="00EC67F9" w:rsidRDefault="00EC67F9">
      <w:pPr>
        <w:spacing w:after="0" w:line="259" w:lineRule="auto"/>
        <w:ind w:left="-5"/>
        <w:jc w:val="left"/>
        <w:rPr>
          <w:b/>
        </w:rPr>
      </w:pPr>
    </w:p>
    <w:p w:rsidR="005167D1" w:rsidRDefault="005167D1">
      <w:pPr>
        <w:spacing w:after="0" w:line="259" w:lineRule="auto"/>
        <w:ind w:left="-5"/>
        <w:jc w:val="left"/>
        <w:rPr>
          <w:b/>
        </w:rPr>
      </w:pPr>
    </w:p>
    <w:p w:rsidR="00586860" w:rsidRDefault="00586860">
      <w:pPr>
        <w:spacing w:after="0" w:line="259" w:lineRule="auto"/>
        <w:ind w:left="-5"/>
        <w:jc w:val="left"/>
        <w:rPr>
          <w:b/>
        </w:rPr>
      </w:pPr>
    </w:p>
    <w:p w:rsidR="00EC67F9" w:rsidRDefault="00EC67F9">
      <w:pPr>
        <w:spacing w:after="0" w:line="259" w:lineRule="auto"/>
        <w:ind w:left="-5"/>
        <w:jc w:val="left"/>
        <w:rPr>
          <w:b/>
        </w:rPr>
      </w:pPr>
    </w:p>
    <w:p w:rsidR="00697E9F" w:rsidRDefault="00697E9F" w:rsidP="001E6CA1">
      <w:pPr>
        <w:spacing w:after="0" w:line="259" w:lineRule="auto"/>
        <w:ind w:left="0" w:firstLine="0"/>
        <w:jc w:val="left"/>
        <w:rPr>
          <w:b/>
        </w:rPr>
      </w:pPr>
    </w:p>
    <w:p w:rsidR="00F11301" w:rsidRDefault="00F11301" w:rsidP="001E6CA1">
      <w:pPr>
        <w:spacing w:after="0" w:line="259" w:lineRule="auto"/>
        <w:ind w:left="0" w:firstLine="0"/>
        <w:jc w:val="left"/>
        <w:rPr>
          <w:b/>
        </w:rPr>
      </w:pPr>
      <w:bookmarkStart w:id="0" w:name="_GoBack"/>
      <w:bookmarkEnd w:id="0"/>
    </w:p>
    <w:p w:rsidR="00166DB8" w:rsidRDefault="00166DB8" w:rsidP="001E6CA1">
      <w:pPr>
        <w:spacing w:after="0" w:line="259" w:lineRule="auto"/>
        <w:ind w:left="0" w:firstLine="0"/>
        <w:jc w:val="left"/>
        <w:rPr>
          <w:b/>
        </w:rPr>
      </w:pPr>
    </w:p>
    <w:p w:rsidR="002A6243" w:rsidRDefault="00CE1F27" w:rsidP="00117A94">
      <w:pPr>
        <w:spacing w:after="0" w:line="259" w:lineRule="auto"/>
        <w:ind w:left="-5"/>
        <w:jc w:val="left"/>
        <w:rPr>
          <w:b/>
        </w:rPr>
      </w:pPr>
      <w:r>
        <w:rPr>
          <w:b/>
        </w:rPr>
        <w:lastRenderedPageBreak/>
        <w:t>Contents:</w:t>
      </w:r>
    </w:p>
    <w:tbl>
      <w:tblPr>
        <w:tblStyle w:val="TableGrid0"/>
        <w:tblW w:w="9265" w:type="dxa"/>
        <w:tblLayout w:type="fixed"/>
        <w:tblLook w:val="04A0" w:firstRow="1" w:lastRow="0" w:firstColumn="1" w:lastColumn="0" w:noHBand="0" w:noVBand="1"/>
      </w:tblPr>
      <w:tblGrid>
        <w:gridCol w:w="805"/>
        <w:gridCol w:w="6249"/>
        <w:gridCol w:w="992"/>
        <w:gridCol w:w="1219"/>
      </w:tblGrid>
      <w:tr w:rsidR="00117A94" w:rsidTr="00FB4CF7">
        <w:tc>
          <w:tcPr>
            <w:tcW w:w="805" w:type="dxa"/>
          </w:tcPr>
          <w:p w:rsidR="00FB4CF7" w:rsidRPr="00855E76" w:rsidRDefault="00FB4CF7" w:rsidP="00FB4CF7">
            <w:pPr>
              <w:pStyle w:val="BodyText"/>
              <w:kinsoku w:val="0"/>
              <w:overflowPunct w:val="0"/>
              <w:ind w:left="0" w:firstLine="0"/>
              <w:jc w:val="center"/>
              <w:rPr>
                <w:b/>
                <w:bCs/>
                <w:sz w:val="24"/>
                <w:szCs w:val="20"/>
              </w:rPr>
            </w:pPr>
            <w:r>
              <w:rPr>
                <w:b/>
                <w:bCs/>
                <w:sz w:val="24"/>
                <w:szCs w:val="20"/>
              </w:rPr>
              <w:t>Unit</w:t>
            </w:r>
          </w:p>
        </w:tc>
        <w:tc>
          <w:tcPr>
            <w:tcW w:w="6249" w:type="dxa"/>
          </w:tcPr>
          <w:p w:rsidR="00117A94" w:rsidRDefault="00FB4CF7" w:rsidP="00177034">
            <w:pPr>
              <w:pStyle w:val="BodyText"/>
              <w:kinsoku w:val="0"/>
              <w:overflowPunct w:val="0"/>
              <w:ind w:left="0" w:firstLine="0"/>
              <w:jc w:val="center"/>
              <w:rPr>
                <w:b/>
                <w:bCs/>
                <w:sz w:val="20"/>
                <w:szCs w:val="20"/>
              </w:rPr>
            </w:pPr>
            <w:r>
              <w:rPr>
                <w:b/>
                <w:bCs/>
                <w:sz w:val="24"/>
                <w:szCs w:val="20"/>
              </w:rPr>
              <w:t>Topics</w:t>
            </w:r>
          </w:p>
        </w:tc>
        <w:tc>
          <w:tcPr>
            <w:tcW w:w="992" w:type="dxa"/>
          </w:tcPr>
          <w:p w:rsidR="00117A94" w:rsidRDefault="00FB4CF7" w:rsidP="00FB4CF7">
            <w:pPr>
              <w:pStyle w:val="BodyText"/>
              <w:kinsoku w:val="0"/>
              <w:overflowPunct w:val="0"/>
              <w:ind w:left="0" w:firstLine="0"/>
              <w:jc w:val="center"/>
              <w:rPr>
                <w:b/>
                <w:bCs/>
                <w:sz w:val="20"/>
                <w:szCs w:val="20"/>
              </w:rPr>
            </w:pPr>
            <w:r>
              <w:rPr>
                <w:b/>
                <w:bCs/>
                <w:spacing w:val="-1"/>
              </w:rPr>
              <w:t>Contact Hours</w:t>
            </w:r>
            <w:r w:rsidR="00117A94" w:rsidRPr="00193333">
              <w:rPr>
                <w:b/>
                <w:bCs/>
                <w:spacing w:val="24"/>
              </w:rPr>
              <w:t xml:space="preserve"> </w:t>
            </w:r>
          </w:p>
        </w:tc>
        <w:tc>
          <w:tcPr>
            <w:tcW w:w="1219" w:type="dxa"/>
          </w:tcPr>
          <w:p w:rsidR="00117A94" w:rsidRDefault="00FB4CF7" w:rsidP="00177034">
            <w:pPr>
              <w:pStyle w:val="TableParagraph"/>
              <w:kinsoku w:val="0"/>
              <w:overflowPunct w:val="0"/>
              <w:spacing w:before="125"/>
              <w:jc w:val="center"/>
              <w:rPr>
                <w:b/>
                <w:bCs/>
                <w:spacing w:val="-1"/>
                <w:sz w:val="22"/>
                <w:szCs w:val="22"/>
              </w:rPr>
            </w:pPr>
            <w:r>
              <w:rPr>
                <w:b/>
                <w:bCs/>
                <w:spacing w:val="-1"/>
                <w:sz w:val="22"/>
                <w:szCs w:val="22"/>
              </w:rPr>
              <w:t>W</w:t>
            </w:r>
            <w:r w:rsidR="00117A94" w:rsidRPr="00193333">
              <w:rPr>
                <w:b/>
                <w:bCs/>
                <w:spacing w:val="-1"/>
                <w:sz w:val="22"/>
                <w:szCs w:val="22"/>
              </w:rPr>
              <w:t>eightage</w:t>
            </w:r>
          </w:p>
          <w:p w:rsidR="00FB4CF7" w:rsidRPr="00193333" w:rsidRDefault="00FB4CF7" w:rsidP="00177034">
            <w:pPr>
              <w:pStyle w:val="TableParagraph"/>
              <w:kinsoku w:val="0"/>
              <w:overflowPunct w:val="0"/>
              <w:spacing w:before="125"/>
              <w:jc w:val="center"/>
            </w:pPr>
            <w:r>
              <w:rPr>
                <w:b/>
                <w:bCs/>
                <w:spacing w:val="-1"/>
                <w:sz w:val="22"/>
                <w:szCs w:val="22"/>
              </w:rPr>
              <w:t>(%)</w:t>
            </w: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t>1</w:t>
            </w:r>
          </w:p>
        </w:tc>
        <w:tc>
          <w:tcPr>
            <w:tcW w:w="6249" w:type="dxa"/>
          </w:tcPr>
          <w:p w:rsidR="00FB4CF7" w:rsidRPr="0040422A" w:rsidRDefault="0040422A" w:rsidP="00FB4CF7">
            <w:pPr>
              <w:spacing w:after="120"/>
              <w:rPr>
                <w:b/>
                <w:bCs/>
              </w:rPr>
            </w:pPr>
            <w:r w:rsidRPr="0040422A">
              <w:rPr>
                <w:b/>
                <w:bCs/>
              </w:rPr>
              <w:t>Electrical Safety</w:t>
            </w:r>
          </w:p>
          <w:p w:rsidR="0040422A" w:rsidRPr="0040422A" w:rsidRDefault="0040422A" w:rsidP="0040422A">
            <w:pPr>
              <w:spacing w:after="0"/>
              <w:ind w:left="0"/>
              <w:rPr>
                <w:szCs w:val="24"/>
              </w:rPr>
            </w:pPr>
            <w:r w:rsidRPr="0040422A">
              <w:rPr>
                <w:szCs w:val="24"/>
              </w:rPr>
              <w:t>Introduction(current v</w:t>
            </w:r>
            <w:r w:rsidR="00084C0A">
              <w:rPr>
                <w:szCs w:val="24"/>
              </w:rPr>
              <w:t>/</w:t>
            </w:r>
            <w:r w:rsidRPr="0040422A">
              <w:rPr>
                <w:szCs w:val="24"/>
              </w:rPr>
              <w:t>s voltage)</w:t>
            </w:r>
          </w:p>
          <w:p w:rsidR="0040422A" w:rsidRPr="0040422A" w:rsidRDefault="0026439F" w:rsidP="0040422A">
            <w:pPr>
              <w:spacing w:after="0"/>
              <w:ind w:left="0"/>
              <w:rPr>
                <w:szCs w:val="24"/>
              </w:rPr>
            </w:pPr>
            <w:r>
              <w:rPr>
                <w:szCs w:val="24"/>
              </w:rPr>
              <w:t>Electric s</w:t>
            </w:r>
            <w:r w:rsidR="0040422A" w:rsidRPr="0040422A">
              <w:rPr>
                <w:szCs w:val="24"/>
              </w:rPr>
              <w:t xml:space="preserve">hock and </w:t>
            </w:r>
            <w:r>
              <w:rPr>
                <w:szCs w:val="24"/>
              </w:rPr>
              <w:t>its e</w:t>
            </w:r>
            <w:r w:rsidR="0040422A" w:rsidRPr="0040422A">
              <w:rPr>
                <w:szCs w:val="24"/>
              </w:rPr>
              <w:t>ffects</w:t>
            </w:r>
          </w:p>
          <w:p w:rsidR="0040422A" w:rsidRPr="0040422A" w:rsidRDefault="0026439F" w:rsidP="0040422A">
            <w:pPr>
              <w:spacing w:after="0"/>
              <w:ind w:left="0"/>
              <w:rPr>
                <w:szCs w:val="24"/>
              </w:rPr>
            </w:pPr>
            <w:r>
              <w:rPr>
                <w:szCs w:val="24"/>
              </w:rPr>
              <w:t>Precaution to be taken</w:t>
            </w:r>
            <w:r w:rsidR="00C34CB3">
              <w:rPr>
                <w:szCs w:val="24"/>
              </w:rPr>
              <w:t>,</w:t>
            </w:r>
            <w:r>
              <w:rPr>
                <w:szCs w:val="24"/>
              </w:rPr>
              <w:t xml:space="preserve"> if </w:t>
            </w:r>
            <w:r w:rsidR="00C34CB3">
              <w:rPr>
                <w:szCs w:val="24"/>
              </w:rPr>
              <w:t>subjected to</w:t>
            </w:r>
            <w:r>
              <w:rPr>
                <w:szCs w:val="24"/>
              </w:rPr>
              <w:t xml:space="preserve"> an electric s</w:t>
            </w:r>
            <w:r w:rsidR="0040422A" w:rsidRPr="0040422A">
              <w:rPr>
                <w:szCs w:val="24"/>
              </w:rPr>
              <w:t>hock</w:t>
            </w:r>
          </w:p>
          <w:p w:rsidR="0040422A" w:rsidRPr="0040422A" w:rsidRDefault="00C34CB3" w:rsidP="0040422A">
            <w:pPr>
              <w:spacing w:after="0"/>
              <w:ind w:left="0"/>
              <w:rPr>
                <w:szCs w:val="24"/>
              </w:rPr>
            </w:pPr>
            <w:r>
              <w:rPr>
                <w:szCs w:val="24"/>
              </w:rPr>
              <w:t>After shock treatments</w:t>
            </w:r>
          </w:p>
          <w:p w:rsidR="0040422A" w:rsidRPr="0040422A" w:rsidRDefault="0026439F" w:rsidP="0040422A">
            <w:pPr>
              <w:spacing w:after="0"/>
              <w:ind w:left="0"/>
              <w:rPr>
                <w:szCs w:val="24"/>
              </w:rPr>
            </w:pPr>
            <w:r>
              <w:rPr>
                <w:szCs w:val="24"/>
              </w:rPr>
              <w:t>Artificial r</w:t>
            </w:r>
            <w:r w:rsidR="0040422A" w:rsidRPr="0040422A">
              <w:rPr>
                <w:szCs w:val="24"/>
              </w:rPr>
              <w:t>espiration</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First m</w:t>
            </w:r>
            <w:r w:rsidR="0040422A" w:rsidRPr="0040422A">
              <w:rPr>
                <w:rFonts w:ascii="Times New Roman" w:eastAsia="Times New Roman" w:hAnsi="Times New Roman" w:cs="Times New Roman"/>
                <w:color w:val="000000"/>
                <w:sz w:val="24"/>
              </w:rPr>
              <w:t>ethod</w:t>
            </w:r>
          </w:p>
          <w:p w:rsid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Second m</w:t>
            </w:r>
            <w:r w:rsidR="0040422A" w:rsidRPr="0040422A">
              <w:rPr>
                <w:rFonts w:ascii="Times New Roman" w:eastAsia="Times New Roman" w:hAnsi="Times New Roman" w:cs="Times New Roman"/>
                <w:color w:val="000000"/>
                <w:sz w:val="24"/>
              </w:rPr>
              <w:t>ethod</w:t>
            </w:r>
          </w:p>
          <w:p w:rsidR="00C34CB3" w:rsidRPr="0040422A" w:rsidRDefault="00C34CB3"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Silvester’s method, Eve’s rocking method </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Modern month-to-mouth respiration m</w:t>
            </w:r>
            <w:r w:rsidR="0040422A" w:rsidRPr="0040422A">
              <w:rPr>
                <w:rFonts w:ascii="Times New Roman" w:eastAsia="Times New Roman" w:hAnsi="Times New Roman" w:cs="Times New Roman"/>
                <w:color w:val="000000"/>
                <w:sz w:val="24"/>
              </w:rPr>
              <w:t>ethod</w:t>
            </w:r>
          </w:p>
          <w:p w:rsid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Artificial r</w:t>
            </w:r>
            <w:r w:rsidR="0040422A" w:rsidRPr="0040422A">
              <w:rPr>
                <w:rFonts w:ascii="Times New Roman" w:eastAsia="Times New Roman" w:hAnsi="Times New Roman" w:cs="Times New Roman"/>
                <w:color w:val="000000"/>
                <w:sz w:val="24"/>
              </w:rPr>
              <w:t>esuscitator</w:t>
            </w:r>
          </w:p>
          <w:p w:rsidR="0040422A" w:rsidRPr="0040422A" w:rsidRDefault="0026439F" w:rsidP="0040422A">
            <w:pPr>
              <w:spacing w:after="0"/>
              <w:ind w:left="0"/>
              <w:rPr>
                <w:szCs w:val="24"/>
              </w:rPr>
            </w:pPr>
            <w:r>
              <w:rPr>
                <w:szCs w:val="24"/>
              </w:rPr>
              <w:t>Electrical s</w:t>
            </w:r>
            <w:r w:rsidR="0040422A" w:rsidRPr="0040422A">
              <w:rPr>
                <w:szCs w:val="24"/>
              </w:rPr>
              <w:t>afety</w:t>
            </w:r>
            <w:r w:rsidR="000B42AE">
              <w:rPr>
                <w:szCs w:val="24"/>
              </w:rPr>
              <w:t xml:space="preserve"> and it’s c</w:t>
            </w:r>
            <w:r w:rsidR="0040422A" w:rsidRPr="0040422A">
              <w:rPr>
                <w:szCs w:val="24"/>
              </w:rPr>
              <w:t>lassification</w:t>
            </w:r>
          </w:p>
          <w:p w:rsidR="0040422A" w:rsidRPr="0040422A" w:rsidRDefault="0026439F" w:rsidP="0040422A">
            <w:pPr>
              <w:spacing w:after="0"/>
              <w:ind w:left="0"/>
              <w:rPr>
                <w:szCs w:val="24"/>
              </w:rPr>
            </w:pPr>
            <w:r>
              <w:rPr>
                <w:szCs w:val="24"/>
              </w:rPr>
              <w:t>Safety precautions for indoor i</w:t>
            </w:r>
            <w:r w:rsidR="0040422A" w:rsidRPr="0040422A">
              <w:rPr>
                <w:szCs w:val="24"/>
              </w:rPr>
              <w:t>nstallations</w:t>
            </w:r>
          </w:p>
          <w:p w:rsidR="0040422A" w:rsidRPr="0040422A" w:rsidRDefault="0026439F" w:rsidP="0040422A">
            <w:pPr>
              <w:spacing w:after="0"/>
              <w:ind w:left="0"/>
              <w:rPr>
                <w:szCs w:val="24"/>
              </w:rPr>
            </w:pPr>
            <w:r>
              <w:rPr>
                <w:szCs w:val="24"/>
              </w:rPr>
              <w:t>Safety precautions for outdoor i</w:t>
            </w:r>
            <w:r w:rsidR="0040422A" w:rsidRPr="0040422A">
              <w:rPr>
                <w:szCs w:val="24"/>
              </w:rPr>
              <w:t>nstallations</w:t>
            </w:r>
          </w:p>
          <w:p w:rsidR="0040422A" w:rsidRPr="0040422A" w:rsidRDefault="0040422A" w:rsidP="0040422A">
            <w:pPr>
              <w:spacing w:after="0"/>
              <w:ind w:left="0"/>
              <w:rPr>
                <w:szCs w:val="24"/>
              </w:rPr>
            </w:pPr>
            <w:r w:rsidRPr="0040422A">
              <w:rPr>
                <w:szCs w:val="24"/>
              </w:rPr>
              <w:t>Standard procedure</w:t>
            </w:r>
          </w:p>
          <w:p w:rsidR="0040422A" w:rsidRDefault="0040422A" w:rsidP="0040422A">
            <w:pPr>
              <w:spacing w:after="0"/>
              <w:ind w:left="0"/>
              <w:rPr>
                <w:color w:val="000000" w:themeColor="text1"/>
                <w:sz w:val="28"/>
              </w:rPr>
            </w:pPr>
            <w:r w:rsidRPr="0040422A">
              <w:rPr>
                <w:szCs w:val="24"/>
              </w:rPr>
              <w:t>First Aid Practice</w:t>
            </w:r>
          </w:p>
          <w:p w:rsidR="0040422A" w:rsidRPr="0040422A" w:rsidRDefault="0040422A"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sidRPr="0040422A">
              <w:rPr>
                <w:rFonts w:ascii="Times New Roman" w:eastAsia="Times New Roman" w:hAnsi="Times New Roman" w:cs="Times New Roman"/>
                <w:color w:val="000000"/>
                <w:sz w:val="24"/>
              </w:rPr>
              <w:t>Burns</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Equipment and First Aid m</w:t>
            </w:r>
            <w:r w:rsidR="0040422A" w:rsidRPr="0040422A">
              <w:rPr>
                <w:rFonts w:ascii="Times New Roman" w:eastAsia="Times New Roman" w:hAnsi="Times New Roman" w:cs="Times New Roman"/>
                <w:color w:val="000000"/>
                <w:sz w:val="24"/>
              </w:rPr>
              <w:t>aterials</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Procedure of initial t</w:t>
            </w:r>
            <w:r w:rsidR="0040422A" w:rsidRPr="0040422A">
              <w:rPr>
                <w:rFonts w:ascii="Times New Roman" w:eastAsia="Times New Roman" w:hAnsi="Times New Roman" w:cs="Times New Roman"/>
                <w:color w:val="000000"/>
                <w:sz w:val="24"/>
              </w:rPr>
              <w:t>reatment</w:t>
            </w:r>
          </w:p>
          <w:p w:rsidR="0040422A" w:rsidRPr="0040422A" w:rsidRDefault="0040422A" w:rsidP="0040422A">
            <w:pPr>
              <w:spacing w:after="0"/>
              <w:ind w:left="0"/>
              <w:rPr>
                <w:szCs w:val="24"/>
              </w:rPr>
            </w:pPr>
            <w:r w:rsidRPr="0040422A">
              <w:rPr>
                <w:szCs w:val="24"/>
              </w:rPr>
              <w:t>Safety Rules</w:t>
            </w:r>
          </w:p>
          <w:p w:rsidR="0040422A" w:rsidRPr="0040422A" w:rsidRDefault="0026439F" w:rsidP="00BF736A">
            <w:pPr>
              <w:spacing w:after="0"/>
              <w:ind w:left="0"/>
              <w:rPr>
                <w:szCs w:val="24"/>
              </w:rPr>
            </w:pPr>
            <w:r>
              <w:rPr>
                <w:szCs w:val="24"/>
              </w:rPr>
              <w:t xml:space="preserve">Electrical safety tools and protective </w:t>
            </w:r>
            <w:r w:rsidR="001951E6">
              <w:rPr>
                <w:szCs w:val="24"/>
              </w:rPr>
              <w:t>e</w:t>
            </w:r>
            <w:r w:rsidR="001951E6" w:rsidRPr="0040422A">
              <w:rPr>
                <w:szCs w:val="24"/>
              </w:rPr>
              <w:t>quipment</w:t>
            </w:r>
          </w:p>
          <w:p w:rsidR="0040422A" w:rsidRPr="0040422A" w:rsidRDefault="0026439F" w:rsidP="0040422A">
            <w:pPr>
              <w:spacing w:after="0"/>
              <w:ind w:left="0"/>
              <w:rPr>
                <w:szCs w:val="24"/>
              </w:rPr>
            </w:pPr>
            <w:r>
              <w:rPr>
                <w:szCs w:val="24"/>
              </w:rPr>
              <w:t>Electric f</w:t>
            </w:r>
            <w:r w:rsidR="0040422A" w:rsidRPr="0040422A">
              <w:rPr>
                <w:szCs w:val="24"/>
              </w:rPr>
              <w:t>ire</w:t>
            </w:r>
          </w:p>
          <w:p w:rsidR="0040422A" w:rsidRPr="0040422A" w:rsidRDefault="0040422A"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sidRPr="0040422A">
              <w:rPr>
                <w:rFonts w:ascii="Times New Roman" w:eastAsia="Times New Roman" w:hAnsi="Times New Roman" w:cs="Times New Roman"/>
                <w:color w:val="000000"/>
                <w:sz w:val="24"/>
              </w:rPr>
              <w:t xml:space="preserve">Initiation of </w:t>
            </w:r>
            <w:r w:rsidR="0026439F">
              <w:rPr>
                <w:rFonts w:ascii="Times New Roman" w:eastAsia="Times New Roman" w:hAnsi="Times New Roman" w:cs="Times New Roman"/>
                <w:color w:val="000000"/>
                <w:sz w:val="24"/>
              </w:rPr>
              <w:t>e</w:t>
            </w:r>
            <w:r w:rsidRPr="0040422A">
              <w:rPr>
                <w:rFonts w:ascii="Times New Roman" w:eastAsia="Times New Roman" w:hAnsi="Times New Roman" w:cs="Times New Roman"/>
                <w:color w:val="000000"/>
                <w:sz w:val="24"/>
              </w:rPr>
              <w:t xml:space="preserve">lectric </w:t>
            </w:r>
            <w:r w:rsidR="0026439F">
              <w:rPr>
                <w:rFonts w:ascii="Times New Roman" w:eastAsia="Times New Roman" w:hAnsi="Times New Roman" w:cs="Times New Roman"/>
                <w:color w:val="000000"/>
                <w:sz w:val="24"/>
              </w:rPr>
              <w:t>f</w:t>
            </w:r>
            <w:r w:rsidRPr="0040422A">
              <w:rPr>
                <w:rFonts w:ascii="Times New Roman" w:eastAsia="Times New Roman" w:hAnsi="Times New Roman" w:cs="Times New Roman"/>
                <w:color w:val="000000"/>
                <w:sz w:val="24"/>
              </w:rPr>
              <w:t>ire</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Fires in electrical power plants and s</w:t>
            </w:r>
            <w:r w:rsidR="0040422A" w:rsidRPr="0040422A">
              <w:rPr>
                <w:rFonts w:ascii="Times New Roman" w:eastAsia="Times New Roman" w:hAnsi="Times New Roman" w:cs="Times New Roman"/>
                <w:color w:val="000000"/>
                <w:sz w:val="24"/>
              </w:rPr>
              <w:t>ubstations</w:t>
            </w:r>
          </w:p>
          <w:p w:rsidR="0040422A" w:rsidRPr="001F3B66"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sidRPr="001F3B66">
              <w:rPr>
                <w:rFonts w:ascii="Times New Roman" w:eastAsia="Times New Roman" w:hAnsi="Times New Roman" w:cs="Times New Roman"/>
                <w:color w:val="000000"/>
                <w:sz w:val="24"/>
              </w:rPr>
              <w:t>Classes of f</w:t>
            </w:r>
            <w:r w:rsidR="0040422A" w:rsidRPr="001F3B66">
              <w:rPr>
                <w:rFonts w:ascii="Times New Roman" w:eastAsia="Times New Roman" w:hAnsi="Times New Roman" w:cs="Times New Roman"/>
                <w:color w:val="000000"/>
                <w:sz w:val="24"/>
              </w:rPr>
              <w:t>ires</w:t>
            </w:r>
            <w:r w:rsidR="001F3B66" w:rsidRPr="001F3B66">
              <w:rPr>
                <w:rFonts w:ascii="Times New Roman" w:eastAsia="Times New Roman" w:hAnsi="Times New Roman" w:cs="Times New Roman"/>
                <w:color w:val="000000"/>
                <w:sz w:val="24"/>
              </w:rPr>
              <w:t xml:space="preserve"> and </w:t>
            </w:r>
            <w:r w:rsidRPr="001F3B66">
              <w:rPr>
                <w:rFonts w:ascii="Times New Roman" w:eastAsia="Times New Roman" w:hAnsi="Times New Roman" w:cs="Times New Roman"/>
                <w:color w:val="000000"/>
                <w:sz w:val="24"/>
              </w:rPr>
              <w:t>Removal of f</w:t>
            </w:r>
            <w:r w:rsidR="0040422A" w:rsidRPr="001F3B66">
              <w:rPr>
                <w:rFonts w:ascii="Times New Roman" w:eastAsia="Times New Roman" w:hAnsi="Times New Roman" w:cs="Times New Roman"/>
                <w:color w:val="000000"/>
                <w:sz w:val="24"/>
              </w:rPr>
              <w:t>ire</w:t>
            </w:r>
          </w:p>
          <w:p w:rsidR="0040422A" w:rsidRPr="0040422A" w:rsidRDefault="0026439F" w:rsidP="0040422A">
            <w:pPr>
              <w:pStyle w:val="ListParagraph"/>
              <w:numPr>
                <w:ilvl w:val="0"/>
                <w:numId w:val="20"/>
              </w:numPr>
              <w:spacing w:after="120" w:line="240" w:lineRule="auto"/>
              <w:ind w:left="342"/>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Prevention of f</w:t>
            </w:r>
            <w:r w:rsidR="0040422A" w:rsidRPr="0040422A">
              <w:rPr>
                <w:rFonts w:ascii="Times New Roman" w:eastAsia="Times New Roman" w:hAnsi="Times New Roman" w:cs="Times New Roman"/>
                <w:color w:val="000000"/>
                <w:sz w:val="24"/>
              </w:rPr>
              <w:t>ire</w:t>
            </w:r>
          </w:p>
          <w:p w:rsidR="00117A94" w:rsidRPr="0040422A" w:rsidRDefault="0026439F" w:rsidP="0040422A">
            <w:pPr>
              <w:pStyle w:val="ListParagraph"/>
              <w:numPr>
                <w:ilvl w:val="0"/>
                <w:numId w:val="20"/>
              </w:numPr>
              <w:spacing w:after="120" w:line="240" w:lineRule="auto"/>
              <w:ind w:left="342"/>
              <w:rPr>
                <w:color w:val="000000"/>
              </w:rPr>
            </w:pPr>
            <w:r>
              <w:rPr>
                <w:rFonts w:ascii="Times New Roman" w:eastAsia="Times New Roman" w:hAnsi="Times New Roman" w:cs="Times New Roman"/>
                <w:color w:val="000000"/>
                <w:sz w:val="24"/>
              </w:rPr>
              <w:t>Fire e</w:t>
            </w:r>
            <w:r w:rsidR="0040422A" w:rsidRPr="0040422A">
              <w:rPr>
                <w:rFonts w:ascii="Times New Roman" w:eastAsia="Times New Roman" w:hAnsi="Times New Roman" w:cs="Times New Roman"/>
                <w:color w:val="000000"/>
                <w:sz w:val="24"/>
              </w:rPr>
              <w:t>xtinguishers</w:t>
            </w:r>
          </w:p>
        </w:tc>
        <w:tc>
          <w:tcPr>
            <w:tcW w:w="992" w:type="dxa"/>
            <w:vAlign w:val="center"/>
          </w:tcPr>
          <w:p w:rsidR="00117A94" w:rsidRPr="00F324BF" w:rsidRDefault="00E520F0" w:rsidP="00177034">
            <w:pPr>
              <w:pStyle w:val="TableParagraph"/>
              <w:kinsoku w:val="0"/>
              <w:overflowPunct w:val="0"/>
              <w:ind w:left="2"/>
              <w:jc w:val="center"/>
              <w:rPr>
                <w:b/>
              </w:rPr>
            </w:pPr>
            <w:r>
              <w:rPr>
                <w:b/>
              </w:rPr>
              <w:t>8</w:t>
            </w:r>
          </w:p>
        </w:tc>
        <w:tc>
          <w:tcPr>
            <w:tcW w:w="1219" w:type="dxa"/>
            <w:vAlign w:val="center"/>
          </w:tcPr>
          <w:p w:rsidR="00117A94" w:rsidRPr="00F324BF" w:rsidRDefault="00B90CFE" w:rsidP="00177034">
            <w:pPr>
              <w:pStyle w:val="TableParagraph"/>
              <w:kinsoku w:val="0"/>
              <w:overflowPunct w:val="0"/>
              <w:ind w:left="2"/>
              <w:jc w:val="center"/>
              <w:rPr>
                <w:b/>
              </w:rPr>
            </w:pPr>
            <w:r w:rsidRPr="00F324BF">
              <w:rPr>
                <w:b/>
              </w:rPr>
              <w:t>12</w:t>
            </w: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t>2</w:t>
            </w:r>
          </w:p>
        </w:tc>
        <w:tc>
          <w:tcPr>
            <w:tcW w:w="6249" w:type="dxa"/>
          </w:tcPr>
          <w:p w:rsidR="00FB4CF7" w:rsidRPr="00FB4CF7" w:rsidRDefault="0040422A" w:rsidP="0040422A">
            <w:pPr>
              <w:spacing w:after="120" w:line="240" w:lineRule="auto"/>
              <w:ind w:left="0" w:firstLine="0"/>
              <w:rPr>
                <w:b/>
                <w:bCs/>
              </w:rPr>
            </w:pPr>
            <w:r w:rsidRPr="0040422A">
              <w:rPr>
                <w:b/>
                <w:bCs/>
              </w:rPr>
              <w:t>Electrical Symbol and Abbreviations</w:t>
            </w:r>
          </w:p>
          <w:p w:rsidR="0040422A" w:rsidRPr="0040422A" w:rsidRDefault="0040422A" w:rsidP="0040422A">
            <w:pPr>
              <w:spacing w:after="0"/>
              <w:ind w:left="0"/>
              <w:rPr>
                <w:szCs w:val="24"/>
              </w:rPr>
            </w:pPr>
            <w:r w:rsidRPr="0040422A">
              <w:rPr>
                <w:szCs w:val="24"/>
              </w:rPr>
              <w:t>Introduction</w:t>
            </w:r>
          </w:p>
          <w:p w:rsidR="0040422A" w:rsidRPr="0040422A" w:rsidRDefault="0026439F" w:rsidP="0040422A">
            <w:pPr>
              <w:spacing w:after="0"/>
              <w:ind w:left="0" w:firstLine="0"/>
              <w:rPr>
                <w:szCs w:val="24"/>
              </w:rPr>
            </w:pPr>
            <w:r>
              <w:rPr>
                <w:szCs w:val="24"/>
              </w:rPr>
              <w:t>Various symbol used in electrical e</w:t>
            </w:r>
            <w:r w:rsidR="0040422A" w:rsidRPr="0040422A">
              <w:rPr>
                <w:szCs w:val="24"/>
              </w:rPr>
              <w:t>ngineering</w:t>
            </w:r>
          </w:p>
          <w:p w:rsidR="0040422A" w:rsidRPr="0040422A" w:rsidRDefault="0026439F" w:rsidP="0040422A">
            <w:pPr>
              <w:spacing w:after="0"/>
              <w:ind w:left="0" w:firstLine="0"/>
              <w:rPr>
                <w:szCs w:val="24"/>
              </w:rPr>
            </w:pPr>
            <w:r>
              <w:rPr>
                <w:szCs w:val="24"/>
              </w:rPr>
              <w:t>Abbreviations commonly used in electrical e</w:t>
            </w:r>
            <w:r w:rsidR="0040422A" w:rsidRPr="0040422A">
              <w:rPr>
                <w:szCs w:val="24"/>
              </w:rPr>
              <w:t>ngineering</w:t>
            </w:r>
          </w:p>
          <w:p w:rsidR="0040422A" w:rsidRPr="0040422A" w:rsidRDefault="0040422A" w:rsidP="0040422A">
            <w:pPr>
              <w:spacing w:after="0"/>
              <w:ind w:left="0" w:firstLine="0"/>
              <w:rPr>
                <w:szCs w:val="24"/>
              </w:rPr>
            </w:pPr>
            <w:r w:rsidRPr="0040422A">
              <w:rPr>
                <w:szCs w:val="24"/>
              </w:rPr>
              <w:t xml:space="preserve">Drawing of </w:t>
            </w:r>
            <w:r w:rsidR="0026439F">
              <w:rPr>
                <w:szCs w:val="24"/>
              </w:rPr>
              <w:t>symbols of various electrical and e</w:t>
            </w:r>
            <w:r w:rsidRPr="0040422A">
              <w:rPr>
                <w:szCs w:val="24"/>
              </w:rPr>
              <w:t xml:space="preserve">lectronics    </w:t>
            </w:r>
          </w:p>
          <w:p w:rsidR="000B42AE" w:rsidRPr="00593717" w:rsidRDefault="0026439F" w:rsidP="00BF736A">
            <w:pPr>
              <w:spacing w:after="0"/>
              <w:ind w:left="0" w:firstLine="0"/>
            </w:pPr>
            <w:r>
              <w:rPr>
                <w:szCs w:val="24"/>
              </w:rPr>
              <w:t>Component used in e</w:t>
            </w:r>
            <w:r w:rsidR="0040422A" w:rsidRPr="0040422A">
              <w:rPr>
                <w:szCs w:val="24"/>
              </w:rPr>
              <w:t>ngineering</w:t>
            </w:r>
            <w:r w:rsidR="0040422A">
              <w:rPr>
                <w:szCs w:val="24"/>
              </w:rPr>
              <w:t xml:space="preserve"> and </w:t>
            </w:r>
            <w:r>
              <w:rPr>
                <w:szCs w:val="24"/>
              </w:rPr>
              <w:t>c</w:t>
            </w:r>
            <w:r w:rsidR="0040422A" w:rsidRPr="0040422A">
              <w:rPr>
                <w:szCs w:val="24"/>
              </w:rPr>
              <w:t>olor code</w:t>
            </w:r>
            <w:r w:rsidR="00126691">
              <w:rPr>
                <w:szCs w:val="24"/>
              </w:rPr>
              <w:t xml:space="preserve"> identification</w:t>
            </w:r>
          </w:p>
        </w:tc>
        <w:tc>
          <w:tcPr>
            <w:tcW w:w="992" w:type="dxa"/>
            <w:vAlign w:val="center"/>
          </w:tcPr>
          <w:p w:rsidR="00117A94" w:rsidRPr="00F324BF" w:rsidRDefault="00E520F0" w:rsidP="00177034">
            <w:pPr>
              <w:pStyle w:val="TableParagraph"/>
              <w:kinsoku w:val="0"/>
              <w:overflowPunct w:val="0"/>
              <w:ind w:left="2"/>
              <w:jc w:val="center"/>
              <w:rPr>
                <w:b/>
              </w:rPr>
            </w:pPr>
            <w:r>
              <w:rPr>
                <w:b/>
              </w:rPr>
              <w:t>4</w:t>
            </w:r>
          </w:p>
        </w:tc>
        <w:tc>
          <w:tcPr>
            <w:tcW w:w="1219" w:type="dxa"/>
            <w:vAlign w:val="center"/>
          </w:tcPr>
          <w:p w:rsidR="00117A94" w:rsidRPr="00F324BF" w:rsidRDefault="00C54BEF" w:rsidP="00177034">
            <w:pPr>
              <w:pStyle w:val="TableParagraph"/>
              <w:kinsoku w:val="0"/>
              <w:overflowPunct w:val="0"/>
              <w:ind w:left="2"/>
              <w:jc w:val="center"/>
              <w:rPr>
                <w:b/>
              </w:rPr>
            </w:pPr>
            <w:r>
              <w:rPr>
                <w:b/>
              </w:rPr>
              <w:t>10</w:t>
            </w: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t>3</w:t>
            </w:r>
          </w:p>
        </w:tc>
        <w:tc>
          <w:tcPr>
            <w:tcW w:w="6249" w:type="dxa"/>
          </w:tcPr>
          <w:p w:rsidR="00117A94" w:rsidRDefault="0040422A" w:rsidP="0040422A">
            <w:pPr>
              <w:spacing w:after="120" w:line="240" w:lineRule="auto"/>
              <w:rPr>
                <w:b/>
                <w:bCs/>
              </w:rPr>
            </w:pPr>
            <w:r w:rsidRPr="0040422A">
              <w:rPr>
                <w:b/>
                <w:bCs/>
              </w:rPr>
              <w:t>Types and specifications of Tools and Common Electrical Material.</w:t>
            </w:r>
          </w:p>
          <w:p w:rsidR="0040422A" w:rsidRPr="0040422A" w:rsidRDefault="0040422A" w:rsidP="0040422A">
            <w:pPr>
              <w:spacing w:after="0"/>
              <w:ind w:left="0" w:firstLine="0"/>
              <w:rPr>
                <w:szCs w:val="24"/>
              </w:rPr>
            </w:pPr>
            <w:r w:rsidRPr="0040422A">
              <w:rPr>
                <w:szCs w:val="24"/>
              </w:rPr>
              <w:t>Introduction</w:t>
            </w:r>
          </w:p>
          <w:p w:rsidR="0040422A" w:rsidRPr="0040422A" w:rsidRDefault="0026439F" w:rsidP="0040422A">
            <w:pPr>
              <w:spacing w:after="0"/>
              <w:ind w:left="0" w:firstLine="0"/>
              <w:rPr>
                <w:szCs w:val="24"/>
              </w:rPr>
            </w:pPr>
            <w:r>
              <w:rPr>
                <w:szCs w:val="24"/>
              </w:rPr>
              <w:t>Common t</w:t>
            </w:r>
            <w:r w:rsidR="0040422A" w:rsidRPr="0040422A">
              <w:rPr>
                <w:szCs w:val="24"/>
              </w:rPr>
              <w:t>ools</w:t>
            </w:r>
            <w:r>
              <w:rPr>
                <w:szCs w:val="24"/>
              </w:rPr>
              <w:t xml:space="preserve"> used for engineering work</w:t>
            </w:r>
          </w:p>
          <w:p w:rsidR="0040422A" w:rsidRPr="0040422A" w:rsidRDefault="00126691" w:rsidP="00166DB8">
            <w:pPr>
              <w:spacing w:after="0"/>
              <w:ind w:left="0" w:firstLine="0"/>
              <w:rPr>
                <w:szCs w:val="24"/>
              </w:rPr>
            </w:pPr>
            <w:r>
              <w:rPr>
                <w:szCs w:val="24"/>
              </w:rPr>
              <w:t>Specification of the electrical</w:t>
            </w:r>
            <w:r w:rsidR="0026439F">
              <w:rPr>
                <w:szCs w:val="24"/>
              </w:rPr>
              <w:t xml:space="preserve"> hand t</w:t>
            </w:r>
            <w:r w:rsidR="0040422A" w:rsidRPr="0040422A">
              <w:rPr>
                <w:szCs w:val="24"/>
              </w:rPr>
              <w:t>ools</w:t>
            </w:r>
            <w:r w:rsidR="00166DB8">
              <w:rPr>
                <w:szCs w:val="24"/>
              </w:rPr>
              <w:t xml:space="preserve">, </w:t>
            </w:r>
            <w:r w:rsidR="00BF736A">
              <w:rPr>
                <w:szCs w:val="24"/>
              </w:rPr>
              <w:t>E</w:t>
            </w:r>
            <w:r w:rsidR="0026439F">
              <w:rPr>
                <w:szCs w:val="24"/>
              </w:rPr>
              <w:t>lectrical materials</w:t>
            </w:r>
            <w:r w:rsidR="0040422A" w:rsidRPr="0040422A">
              <w:rPr>
                <w:szCs w:val="24"/>
              </w:rPr>
              <w:t>.</w:t>
            </w:r>
            <w:r w:rsidR="0040422A">
              <w:rPr>
                <w:sz w:val="28"/>
              </w:rPr>
              <w:t xml:space="preserve">      </w:t>
            </w:r>
          </w:p>
        </w:tc>
        <w:tc>
          <w:tcPr>
            <w:tcW w:w="992" w:type="dxa"/>
            <w:vAlign w:val="center"/>
          </w:tcPr>
          <w:p w:rsidR="00117A94" w:rsidRPr="00F324BF" w:rsidRDefault="00E520F0" w:rsidP="00177034">
            <w:pPr>
              <w:pStyle w:val="TableParagraph"/>
              <w:kinsoku w:val="0"/>
              <w:overflowPunct w:val="0"/>
              <w:ind w:left="2"/>
              <w:jc w:val="center"/>
              <w:rPr>
                <w:b/>
              </w:rPr>
            </w:pPr>
            <w:r>
              <w:rPr>
                <w:b/>
              </w:rPr>
              <w:t>6</w:t>
            </w:r>
          </w:p>
        </w:tc>
        <w:tc>
          <w:tcPr>
            <w:tcW w:w="1219" w:type="dxa"/>
            <w:vAlign w:val="center"/>
          </w:tcPr>
          <w:p w:rsidR="00117A94" w:rsidRPr="00F324BF" w:rsidRDefault="00C54BEF" w:rsidP="00177034">
            <w:pPr>
              <w:pStyle w:val="TableParagraph"/>
              <w:kinsoku w:val="0"/>
              <w:overflowPunct w:val="0"/>
              <w:ind w:left="2"/>
              <w:jc w:val="center"/>
              <w:rPr>
                <w:b/>
              </w:rPr>
            </w:pPr>
            <w:r>
              <w:rPr>
                <w:b/>
              </w:rPr>
              <w:t>14</w:t>
            </w: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lastRenderedPageBreak/>
              <w:t>4</w:t>
            </w:r>
          </w:p>
        </w:tc>
        <w:tc>
          <w:tcPr>
            <w:tcW w:w="6249" w:type="dxa"/>
          </w:tcPr>
          <w:p w:rsidR="00C13E44" w:rsidRDefault="00D20ACD" w:rsidP="00C13E44">
            <w:pPr>
              <w:spacing w:after="120" w:line="240" w:lineRule="auto"/>
              <w:rPr>
                <w:b/>
                <w:bCs/>
              </w:rPr>
            </w:pPr>
            <w:r w:rsidRPr="00D20ACD">
              <w:rPr>
                <w:b/>
                <w:bCs/>
              </w:rPr>
              <w:t>Electric Wiring and Material used for wiring</w:t>
            </w:r>
          </w:p>
          <w:p w:rsidR="00166DB8" w:rsidRPr="00C13E44" w:rsidRDefault="00166DB8" w:rsidP="00C13E44">
            <w:pPr>
              <w:spacing w:after="120" w:line="240" w:lineRule="auto"/>
              <w:rPr>
                <w:b/>
                <w:bCs/>
              </w:rPr>
            </w:pPr>
          </w:p>
          <w:p w:rsidR="00D20ACD" w:rsidRPr="00D20ACD" w:rsidRDefault="00D20ACD" w:rsidP="00D20ACD">
            <w:pPr>
              <w:spacing w:after="0"/>
              <w:ind w:left="0" w:firstLine="0"/>
              <w:rPr>
                <w:szCs w:val="24"/>
              </w:rPr>
            </w:pPr>
            <w:r w:rsidRPr="00D20ACD">
              <w:rPr>
                <w:szCs w:val="24"/>
              </w:rPr>
              <w:t>Introduction</w:t>
            </w:r>
          </w:p>
          <w:p w:rsidR="00D20ACD" w:rsidRPr="00D20ACD" w:rsidRDefault="0026439F" w:rsidP="00D20ACD">
            <w:pPr>
              <w:spacing w:after="0"/>
              <w:ind w:left="0" w:firstLine="0"/>
              <w:rPr>
                <w:szCs w:val="24"/>
              </w:rPr>
            </w:pPr>
            <w:r>
              <w:rPr>
                <w:szCs w:val="24"/>
              </w:rPr>
              <w:t>Type of w</w:t>
            </w:r>
            <w:r w:rsidR="00D20ACD" w:rsidRPr="00D20ACD">
              <w:rPr>
                <w:szCs w:val="24"/>
              </w:rPr>
              <w:t>ires</w:t>
            </w:r>
          </w:p>
          <w:p w:rsidR="00D20ACD" w:rsidRPr="00D20ACD" w:rsidRDefault="0026439F" w:rsidP="00D20ACD">
            <w:pPr>
              <w:pStyle w:val="ListParagraph"/>
              <w:numPr>
                <w:ilvl w:val="0"/>
                <w:numId w:val="20"/>
              </w:numPr>
              <w:spacing w:after="120" w:line="240" w:lineRule="auto"/>
              <w:ind w:left="3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Single strand wire, Multi s</w:t>
            </w:r>
            <w:r w:rsidR="00D20ACD" w:rsidRPr="00D20ACD">
              <w:rPr>
                <w:rFonts w:ascii="Times New Roman" w:eastAsia="Times New Roman" w:hAnsi="Times New Roman" w:cs="Times New Roman"/>
                <w:color w:val="000000"/>
                <w:sz w:val="24"/>
              </w:rPr>
              <w:t>trand wire, Shielded wire, Multi core wire etc.</w:t>
            </w:r>
          </w:p>
          <w:p w:rsidR="00D20ACD" w:rsidRPr="00D20ACD" w:rsidRDefault="0026439F" w:rsidP="00D20ACD">
            <w:pPr>
              <w:spacing w:after="0"/>
              <w:ind w:left="0" w:firstLine="0"/>
              <w:rPr>
                <w:szCs w:val="24"/>
              </w:rPr>
            </w:pPr>
            <w:r>
              <w:rPr>
                <w:szCs w:val="24"/>
              </w:rPr>
              <w:t>Type of s</w:t>
            </w:r>
            <w:r w:rsidR="00D20ACD" w:rsidRPr="00D20ACD">
              <w:rPr>
                <w:szCs w:val="24"/>
              </w:rPr>
              <w:t>witches</w:t>
            </w:r>
          </w:p>
          <w:p w:rsidR="00D20ACD" w:rsidRPr="00D20ACD" w:rsidRDefault="00D20ACD" w:rsidP="00D20ACD">
            <w:pPr>
              <w:pStyle w:val="ListParagraph"/>
              <w:numPr>
                <w:ilvl w:val="0"/>
                <w:numId w:val="20"/>
              </w:numPr>
              <w:spacing w:after="120" w:line="240" w:lineRule="auto"/>
              <w:ind w:left="342"/>
              <w:jc w:val="both"/>
              <w:rPr>
                <w:rFonts w:ascii="Times New Roman" w:eastAsia="Times New Roman" w:hAnsi="Times New Roman" w:cs="Times New Roman"/>
                <w:color w:val="000000"/>
                <w:sz w:val="24"/>
              </w:rPr>
            </w:pPr>
            <w:r w:rsidRPr="00D20ACD">
              <w:rPr>
                <w:rFonts w:ascii="Times New Roman" w:eastAsia="Times New Roman" w:hAnsi="Times New Roman" w:cs="Times New Roman"/>
                <w:color w:val="000000"/>
                <w:sz w:val="24"/>
              </w:rPr>
              <w:t>SPST, SPDT, DPST, DPDT, Two way swit</w:t>
            </w:r>
            <w:r w:rsidR="0026439F">
              <w:rPr>
                <w:rFonts w:ascii="Times New Roman" w:eastAsia="Times New Roman" w:hAnsi="Times New Roman" w:cs="Times New Roman"/>
                <w:color w:val="000000"/>
                <w:sz w:val="24"/>
              </w:rPr>
              <w:t>ch, Multi point switch, Rotary switch, Heavy d</w:t>
            </w:r>
            <w:r w:rsidRPr="00D20ACD">
              <w:rPr>
                <w:rFonts w:ascii="Times New Roman" w:eastAsia="Times New Roman" w:hAnsi="Times New Roman" w:cs="Times New Roman"/>
                <w:color w:val="000000"/>
                <w:sz w:val="24"/>
              </w:rPr>
              <w:t>u</w:t>
            </w:r>
            <w:r w:rsidR="0026439F">
              <w:rPr>
                <w:rFonts w:ascii="Times New Roman" w:eastAsia="Times New Roman" w:hAnsi="Times New Roman" w:cs="Times New Roman"/>
                <w:color w:val="000000"/>
                <w:sz w:val="24"/>
              </w:rPr>
              <w:t>ty switch, Toggle switch, Push b</w:t>
            </w:r>
            <w:r w:rsidRPr="00D20ACD">
              <w:rPr>
                <w:rFonts w:ascii="Times New Roman" w:eastAsia="Times New Roman" w:hAnsi="Times New Roman" w:cs="Times New Roman"/>
                <w:color w:val="000000"/>
                <w:sz w:val="24"/>
              </w:rPr>
              <w:t>utton etc.</w:t>
            </w:r>
          </w:p>
          <w:p w:rsidR="00D20ACD" w:rsidRPr="00D20ACD" w:rsidRDefault="0026439F" w:rsidP="00D20ACD">
            <w:pPr>
              <w:spacing w:after="0"/>
              <w:ind w:left="0" w:firstLine="0"/>
              <w:rPr>
                <w:szCs w:val="24"/>
              </w:rPr>
            </w:pPr>
            <w:r>
              <w:rPr>
                <w:szCs w:val="24"/>
              </w:rPr>
              <w:t>Type of f</w:t>
            </w:r>
            <w:r w:rsidR="00D20ACD" w:rsidRPr="00D20ACD">
              <w:rPr>
                <w:szCs w:val="24"/>
              </w:rPr>
              <w:t>use</w:t>
            </w:r>
          </w:p>
          <w:p w:rsidR="00D20ACD" w:rsidRPr="00D20ACD" w:rsidRDefault="00D20ACD" w:rsidP="00D20ACD">
            <w:pPr>
              <w:pStyle w:val="ListParagraph"/>
              <w:numPr>
                <w:ilvl w:val="0"/>
                <w:numId w:val="20"/>
              </w:numPr>
              <w:spacing w:after="120" w:line="240" w:lineRule="auto"/>
              <w:ind w:left="342"/>
              <w:rPr>
                <w:rFonts w:ascii="Times New Roman" w:eastAsia="Times New Roman" w:hAnsi="Times New Roman" w:cs="Times New Roman"/>
                <w:color w:val="000000"/>
                <w:sz w:val="24"/>
              </w:rPr>
            </w:pPr>
            <w:r w:rsidRPr="00D20ACD">
              <w:rPr>
                <w:rFonts w:ascii="Times New Roman" w:eastAsia="Times New Roman" w:hAnsi="Times New Roman" w:cs="Times New Roman"/>
                <w:color w:val="000000"/>
                <w:sz w:val="24"/>
              </w:rPr>
              <w:t>Re-wireble, HRC, Kit-Kat etc.</w:t>
            </w:r>
          </w:p>
          <w:p w:rsidR="00D20ACD" w:rsidRPr="00D20ACD" w:rsidRDefault="0026439F" w:rsidP="00D20ACD">
            <w:pPr>
              <w:spacing w:after="120"/>
              <w:ind w:left="0" w:firstLine="0"/>
              <w:rPr>
                <w:szCs w:val="24"/>
              </w:rPr>
            </w:pPr>
            <w:r>
              <w:rPr>
                <w:szCs w:val="24"/>
              </w:rPr>
              <w:t>Types of distribution b</w:t>
            </w:r>
            <w:r w:rsidR="00D20ACD" w:rsidRPr="00D20ACD">
              <w:rPr>
                <w:szCs w:val="24"/>
              </w:rPr>
              <w:t>ox</w:t>
            </w:r>
          </w:p>
          <w:p w:rsidR="00D20ACD" w:rsidRPr="00D20ACD" w:rsidRDefault="00D20ACD" w:rsidP="00D20ACD">
            <w:pPr>
              <w:pStyle w:val="ListParagraph"/>
              <w:numPr>
                <w:ilvl w:val="0"/>
                <w:numId w:val="20"/>
              </w:numPr>
              <w:spacing w:after="120" w:line="240" w:lineRule="auto"/>
              <w:ind w:left="342"/>
              <w:jc w:val="both"/>
              <w:rPr>
                <w:rFonts w:ascii="Times New Roman" w:eastAsia="Times New Roman" w:hAnsi="Times New Roman" w:cs="Times New Roman"/>
                <w:color w:val="000000"/>
                <w:sz w:val="24"/>
              </w:rPr>
            </w:pPr>
            <w:r w:rsidRPr="00D20ACD">
              <w:rPr>
                <w:rFonts w:ascii="Times New Roman" w:eastAsia="Times New Roman" w:hAnsi="Times New Roman" w:cs="Times New Roman"/>
                <w:color w:val="000000"/>
                <w:sz w:val="24"/>
              </w:rPr>
              <w:t>LDB, LDDB, MDB, HDB, ASB, MLDB, MCB, MCCB etc.</w:t>
            </w:r>
          </w:p>
          <w:p w:rsidR="00AE12FF" w:rsidRDefault="00AE12FF" w:rsidP="00D20ACD">
            <w:pPr>
              <w:spacing w:after="120"/>
              <w:ind w:left="0" w:firstLine="0"/>
              <w:rPr>
                <w:szCs w:val="24"/>
              </w:rPr>
            </w:pPr>
            <w:r>
              <w:rPr>
                <w:szCs w:val="24"/>
              </w:rPr>
              <w:t>Types of  Lamps and it’ fixtures &amp; reflectors</w:t>
            </w:r>
          </w:p>
          <w:p w:rsidR="00D20ACD" w:rsidRPr="00D20ACD" w:rsidRDefault="00D20ACD" w:rsidP="00D20ACD">
            <w:pPr>
              <w:spacing w:after="120"/>
              <w:ind w:left="0" w:firstLine="0"/>
              <w:rPr>
                <w:szCs w:val="24"/>
              </w:rPr>
            </w:pPr>
            <w:r w:rsidRPr="00D20ACD">
              <w:rPr>
                <w:szCs w:val="24"/>
              </w:rPr>
              <w:t>Methods of wiring laying</w:t>
            </w:r>
          </w:p>
          <w:p w:rsidR="00D20ACD" w:rsidRPr="00D20ACD" w:rsidRDefault="0026439F" w:rsidP="00D20ACD">
            <w:pPr>
              <w:spacing w:after="120"/>
              <w:ind w:left="0" w:firstLine="0"/>
              <w:rPr>
                <w:szCs w:val="24"/>
              </w:rPr>
            </w:pPr>
            <w:r>
              <w:rPr>
                <w:szCs w:val="24"/>
              </w:rPr>
              <w:t>Tools used for w</w:t>
            </w:r>
            <w:r w:rsidR="00D20ACD" w:rsidRPr="00D20ACD">
              <w:rPr>
                <w:szCs w:val="24"/>
              </w:rPr>
              <w:t>iring and It’s application</w:t>
            </w:r>
          </w:p>
          <w:p w:rsidR="00D20ACD" w:rsidRPr="00D20ACD" w:rsidRDefault="0026439F" w:rsidP="00D20ACD">
            <w:pPr>
              <w:pStyle w:val="ListParagraph"/>
              <w:numPr>
                <w:ilvl w:val="0"/>
                <w:numId w:val="20"/>
              </w:numPr>
              <w:spacing w:after="120" w:line="240" w:lineRule="auto"/>
              <w:ind w:left="342"/>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Plier, Nose plier, Cutter, Tester, Line tester, Test lamp, Screw d</w:t>
            </w:r>
            <w:r w:rsidR="00D20ACD" w:rsidRPr="00D20ACD">
              <w:rPr>
                <w:rFonts w:ascii="Times New Roman" w:eastAsia="Times New Roman" w:hAnsi="Times New Roman" w:cs="Times New Roman"/>
                <w:color w:val="000000"/>
                <w:sz w:val="24"/>
              </w:rPr>
              <w:t>river, Spann</w:t>
            </w:r>
            <w:r w:rsidR="00D20ACD">
              <w:rPr>
                <w:rFonts w:ascii="Times New Roman" w:eastAsia="Times New Roman" w:hAnsi="Times New Roman" w:cs="Times New Roman"/>
                <w:color w:val="000000"/>
                <w:sz w:val="24"/>
              </w:rPr>
              <w:t>e</w:t>
            </w:r>
            <w:r w:rsidR="00D20ACD" w:rsidRPr="00D20ACD">
              <w:rPr>
                <w:rFonts w:ascii="Times New Roman" w:eastAsia="Times New Roman" w:hAnsi="Times New Roman" w:cs="Times New Roman"/>
                <w:color w:val="000000"/>
                <w:sz w:val="24"/>
              </w:rPr>
              <w:t>rs, Hammer etc.</w:t>
            </w:r>
          </w:p>
          <w:p w:rsidR="00D20ACD" w:rsidRPr="00D20ACD" w:rsidRDefault="0026439F" w:rsidP="00D20ACD">
            <w:pPr>
              <w:spacing w:after="120"/>
              <w:ind w:left="0" w:firstLine="0"/>
              <w:rPr>
                <w:szCs w:val="24"/>
              </w:rPr>
            </w:pPr>
            <w:r>
              <w:rPr>
                <w:szCs w:val="24"/>
              </w:rPr>
              <w:t>Materials used for proper w</w:t>
            </w:r>
            <w:r w:rsidR="00D20ACD" w:rsidRPr="00D20ACD">
              <w:rPr>
                <w:szCs w:val="24"/>
              </w:rPr>
              <w:t>iring</w:t>
            </w:r>
          </w:p>
          <w:p w:rsidR="00D20ACD" w:rsidRPr="00D20ACD" w:rsidRDefault="00D20ACD" w:rsidP="00D20ACD">
            <w:pPr>
              <w:pStyle w:val="ListParagraph"/>
              <w:numPr>
                <w:ilvl w:val="0"/>
                <w:numId w:val="20"/>
              </w:numPr>
              <w:spacing w:after="120" w:line="240" w:lineRule="auto"/>
              <w:ind w:left="342"/>
              <w:jc w:val="both"/>
              <w:rPr>
                <w:rFonts w:ascii="Times New Roman" w:eastAsia="Times New Roman" w:hAnsi="Times New Roman" w:cs="Times New Roman"/>
                <w:color w:val="000000"/>
                <w:sz w:val="24"/>
              </w:rPr>
            </w:pPr>
            <w:r w:rsidRPr="00D20ACD">
              <w:rPr>
                <w:rFonts w:ascii="Times New Roman" w:eastAsia="Times New Roman" w:hAnsi="Times New Roman" w:cs="Times New Roman"/>
                <w:color w:val="000000"/>
                <w:sz w:val="24"/>
              </w:rPr>
              <w:t>Cable ties, Lag, Glands, cable tray, ferrules, strip connectors, cable tags etc.</w:t>
            </w:r>
          </w:p>
          <w:p w:rsidR="00D20ACD" w:rsidRPr="00D20ACD" w:rsidRDefault="0026439F" w:rsidP="00D20ACD">
            <w:pPr>
              <w:spacing w:after="120"/>
              <w:ind w:left="0" w:firstLine="0"/>
              <w:rPr>
                <w:szCs w:val="24"/>
              </w:rPr>
            </w:pPr>
            <w:r>
              <w:rPr>
                <w:szCs w:val="24"/>
              </w:rPr>
              <w:t>Types of connector and j</w:t>
            </w:r>
            <w:r w:rsidR="00D20ACD" w:rsidRPr="00D20ACD">
              <w:rPr>
                <w:szCs w:val="24"/>
              </w:rPr>
              <w:t>oints</w:t>
            </w:r>
          </w:p>
          <w:p w:rsidR="00A0796C" w:rsidRDefault="0026439F" w:rsidP="00D20ACD">
            <w:pPr>
              <w:spacing w:after="120"/>
              <w:ind w:left="0" w:firstLine="0"/>
              <w:rPr>
                <w:szCs w:val="24"/>
              </w:rPr>
            </w:pPr>
            <w:r>
              <w:rPr>
                <w:szCs w:val="24"/>
              </w:rPr>
              <w:t>House wiring p</w:t>
            </w:r>
            <w:r w:rsidR="00D20ACD" w:rsidRPr="00D20ACD">
              <w:rPr>
                <w:szCs w:val="24"/>
              </w:rPr>
              <w:t>roc</w:t>
            </w:r>
            <w:r>
              <w:rPr>
                <w:szCs w:val="24"/>
              </w:rPr>
              <w:t>ess and it’s t</w:t>
            </w:r>
            <w:r w:rsidR="00D20ACD" w:rsidRPr="00D20ACD">
              <w:rPr>
                <w:szCs w:val="24"/>
              </w:rPr>
              <w:t>ype</w:t>
            </w:r>
            <w:r w:rsidR="00D20ACD">
              <w:rPr>
                <w:szCs w:val="24"/>
              </w:rPr>
              <w:t xml:space="preserve"> </w:t>
            </w:r>
          </w:p>
          <w:p w:rsidR="00D20ACD" w:rsidRDefault="00D20ACD" w:rsidP="00D20ACD">
            <w:pPr>
              <w:spacing w:after="120"/>
              <w:ind w:left="0" w:firstLine="0"/>
              <w:rPr>
                <w:sz w:val="28"/>
              </w:rPr>
            </w:pPr>
            <w:r w:rsidRPr="00D20ACD">
              <w:rPr>
                <w:szCs w:val="24"/>
              </w:rPr>
              <w:t>Exercise</w:t>
            </w:r>
            <w:r w:rsidR="0026439F">
              <w:rPr>
                <w:szCs w:val="24"/>
              </w:rPr>
              <w:t>:</w:t>
            </w:r>
          </w:p>
          <w:p w:rsidR="00D20ACD" w:rsidRPr="00D20ACD" w:rsidRDefault="00D20ACD" w:rsidP="00D20ACD">
            <w:pPr>
              <w:spacing w:after="120"/>
              <w:ind w:left="0" w:firstLine="0"/>
              <w:rPr>
                <w:szCs w:val="24"/>
              </w:rPr>
            </w:pPr>
            <w:r>
              <w:rPr>
                <w:szCs w:val="24"/>
              </w:rPr>
              <w:t xml:space="preserve">1. </w:t>
            </w:r>
            <w:r w:rsidR="0026439F">
              <w:rPr>
                <w:szCs w:val="24"/>
              </w:rPr>
              <w:t>Prepare an extension b</w:t>
            </w:r>
            <w:r w:rsidRPr="00D20ACD">
              <w:rPr>
                <w:szCs w:val="24"/>
              </w:rPr>
              <w:t xml:space="preserve">oard </w:t>
            </w:r>
            <w:r w:rsidR="000360C4">
              <w:rPr>
                <w:szCs w:val="24"/>
              </w:rPr>
              <w:t xml:space="preserve">having </w:t>
            </w:r>
            <w:r w:rsidRPr="00D20ACD">
              <w:rPr>
                <w:szCs w:val="24"/>
              </w:rPr>
              <w:t>5A, 15A plug-points, fuse and switch</w:t>
            </w:r>
            <w:r w:rsidR="000360C4">
              <w:rPr>
                <w:szCs w:val="24"/>
              </w:rPr>
              <w:t>es</w:t>
            </w:r>
          </w:p>
          <w:p w:rsidR="00D20ACD" w:rsidRPr="00D20ACD" w:rsidRDefault="00D20ACD" w:rsidP="00D20ACD">
            <w:pPr>
              <w:spacing w:after="120"/>
              <w:ind w:left="0" w:firstLine="0"/>
              <w:rPr>
                <w:szCs w:val="24"/>
              </w:rPr>
            </w:pPr>
            <w:r>
              <w:rPr>
                <w:szCs w:val="24"/>
              </w:rPr>
              <w:t xml:space="preserve">2. </w:t>
            </w:r>
            <w:r w:rsidRPr="00D20ACD">
              <w:rPr>
                <w:szCs w:val="24"/>
              </w:rPr>
              <w:t>Co</w:t>
            </w:r>
            <w:r w:rsidR="0026439F">
              <w:rPr>
                <w:szCs w:val="24"/>
              </w:rPr>
              <w:t>nnection of various electrical h</w:t>
            </w:r>
            <w:r w:rsidRPr="00D20ACD">
              <w:rPr>
                <w:szCs w:val="24"/>
              </w:rPr>
              <w:t xml:space="preserve">ome </w:t>
            </w:r>
            <w:r w:rsidR="0026439F">
              <w:rPr>
                <w:szCs w:val="24"/>
              </w:rPr>
              <w:t>a</w:t>
            </w:r>
            <w:r w:rsidRPr="00D20ACD">
              <w:rPr>
                <w:szCs w:val="24"/>
              </w:rPr>
              <w:t>ppliances</w:t>
            </w:r>
            <w:r>
              <w:rPr>
                <w:szCs w:val="24"/>
              </w:rPr>
              <w:t xml:space="preserve">- </w:t>
            </w:r>
            <w:r w:rsidR="0026439F">
              <w:rPr>
                <w:szCs w:val="24"/>
              </w:rPr>
              <w:t xml:space="preserve">Lamp, </w:t>
            </w:r>
            <w:r w:rsidR="00EC645E">
              <w:rPr>
                <w:szCs w:val="24"/>
              </w:rPr>
              <w:t xml:space="preserve">LED, </w:t>
            </w:r>
            <w:r w:rsidRPr="00D20ACD">
              <w:rPr>
                <w:szCs w:val="24"/>
              </w:rPr>
              <w:t xml:space="preserve">Tube light, </w:t>
            </w:r>
            <w:r w:rsidR="00EC645E">
              <w:rPr>
                <w:szCs w:val="24"/>
              </w:rPr>
              <w:t>Celling f</w:t>
            </w:r>
            <w:r w:rsidR="00EC645E" w:rsidRPr="00D20ACD">
              <w:rPr>
                <w:szCs w:val="24"/>
              </w:rPr>
              <w:t xml:space="preserve">an, Table fan, </w:t>
            </w:r>
            <w:r w:rsidRPr="00D20ACD">
              <w:rPr>
                <w:szCs w:val="24"/>
              </w:rPr>
              <w:t>Mixture</w:t>
            </w:r>
            <w:r w:rsidR="000360C4">
              <w:rPr>
                <w:szCs w:val="24"/>
              </w:rPr>
              <w:t>,</w:t>
            </w:r>
            <w:r w:rsidRPr="00D20ACD">
              <w:rPr>
                <w:szCs w:val="24"/>
              </w:rPr>
              <w:t xml:space="preserve"> A.C., Refrigerator etc.</w:t>
            </w:r>
          </w:p>
          <w:p w:rsidR="00D20ACD" w:rsidRPr="00D20ACD" w:rsidRDefault="00D20ACD" w:rsidP="00D20ACD">
            <w:pPr>
              <w:spacing w:after="120"/>
              <w:ind w:left="0" w:firstLine="0"/>
              <w:rPr>
                <w:szCs w:val="24"/>
              </w:rPr>
            </w:pPr>
            <w:r>
              <w:rPr>
                <w:szCs w:val="24"/>
              </w:rPr>
              <w:t xml:space="preserve">3. </w:t>
            </w:r>
            <w:r w:rsidR="00C54BEF">
              <w:rPr>
                <w:szCs w:val="24"/>
              </w:rPr>
              <w:t xml:space="preserve">Study of </w:t>
            </w:r>
            <w:r w:rsidRPr="00D20ACD">
              <w:rPr>
                <w:szCs w:val="24"/>
              </w:rPr>
              <w:t xml:space="preserve">Tube light wiring and it </w:t>
            </w:r>
            <w:r w:rsidR="00C54BEF">
              <w:rPr>
                <w:szCs w:val="24"/>
              </w:rPr>
              <w:t xml:space="preserve">comparison </w:t>
            </w:r>
            <w:r w:rsidRPr="00D20ACD">
              <w:rPr>
                <w:szCs w:val="24"/>
              </w:rPr>
              <w:t>with CFL.</w:t>
            </w:r>
          </w:p>
          <w:p w:rsidR="00D20ACD" w:rsidRPr="00D20ACD" w:rsidRDefault="00C54BEF" w:rsidP="00D20ACD">
            <w:pPr>
              <w:spacing w:after="120"/>
              <w:ind w:left="0" w:firstLine="0"/>
              <w:rPr>
                <w:szCs w:val="24"/>
              </w:rPr>
            </w:pPr>
            <w:r>
              <w:rPr>
                <w:szCs w:val="24"/>
              </w:rPr>
              <w:t xml:space="preserve">4. </w:t>
            </w:r>
            <w:r w:rsidR="00D20ACD" w:rsidRPr="00D20ACD">
              <w:rPr>
                <w:szCs w:val="24"/>
              </w:rPr>
              <w:t>To make a distribution board for home lighting system</w:t>
            </w:r>
            <w:r w:rsidR="00D20ACD">
              <w:rPr>
                <w:szCs w:val="24"/>
              </w:rPr>
              <w:t>-u</w:t>
            </w:r>
            <w:r w:rsidR="00D20ACD" w:rsidRPr="00D20ACD">
              <w:rPr>
                <w:szCs w:val="24"/>
              </w:rPr>
              <w:t>sing of Plugs, Switch, Fan regulator, Fuse etc.</w:t>
            </w:r>
          </w:p>
          <w:p w:rsidR="00166DB8" w:rsidRPr="00D20ACD" w:rsidRDefault="00D20ACD" w:rsidP="00166DB8">
            <w:pPr>
              <w:spacing w:after="120"/>
              <w:ind w:left="0" w:firstLine="0"/>
              <w:rPr>
                <w:sz w:val="28"/>
              </w:rPr>
            </w:pPr>
            <w:r>
              <w:rPr>
                <w:szCs w:val="24"/>
              </w:rPr>
              <w:t xml:space="preserve">5. </w:t>
            </w:r>
            <w:r w:rsidRPr="00D20ACD">
              <w:rPr>
                <w:szCs w:val="24"/>
              </w:rPr>
              <w:t>To prepare</w:t>
            </w:r>
            <w:r w:rsidR="0026439F">
              <w:rPr>
                <w:szCs w:val="24"/>
              </w:rPr>
              <w:t xml:space="preserve"> model of h</w:t>
            </w:r>
            <w:r>
              <w:rPr>
                <w:szCs w:val="24"/>
              </w:rPr>
              <w:t>ouse wiring- u</w:t>
            </w:r>
            <w:r w:rsidRPr="00D20ACD">
              <w:rPr>
                <w:szCs w:val="24"/>
              </w:rPr>
              <w:t>sing</w:t>
            </w:r>
            <w:r w:rsidR="0026439F">
              <w:rPr>
                <w:szCs w:val="24"/>
              </w:rPr>
              <w:t xml:space="preserve"> of Energy meter, Fuse, Switch board, Indicator, D</w:t>
            </w:r>
            <w:r w:rsidRPr="00D20ACD">
              <w:rPr>
                <w:szCs w:val="24"/>
              </w:rPr>
              <w:t>ifferent type</w:t>
            </w:r>
            <w:r w:rsidR="00C54BEF">
              <w:rPr>
                <w:szCs w:val="24"/>
              </w:rPr>
              <w:t>s</w:t>
            </w:r>
            <w:r w:rsidRPr="00D20ACD">
              <w:rPr>
                <w:szCs w:val="24"/>
              </w:rPr>
              <w:t xml:space="preserve"> </w:t>
            </w:r>
            <w:r w:rsidR="00C54BEF">
              <w:rPr>
                <w:szCs w:val="24"/>
              </w:rPr>
              <w:t xml:space="preserve">of </w:t>
            </w:r>
            <w:r w:rsidRPr="00D20ACD">
              <w:rPr>
                <w:szCs w:val="24"/>
              </w:rPr>
              <w:t>load etc.</w:t>
            </w:r>
          </w:p>
        </w:tc>
        <w:tc>
          <w:tcPr>
            <w:tcW w:w="992" w:type="dxa"/>
            <w:vAlign w:val="center"/>
          </w:tcPr>
          <w:p w:rsidR="00117A94" w:rsidRPr="00F324BF" w:rsidRDefault="00E520F0" w:rsidP="00177034">
            <w:pPr>
              <w:pStyle w:val="TableParagraph"/>
              <w:kinsoku w:val="0"/>
              <w:overflowPunct w:val="0"/>
              <w:ind w:left="2"/>
              <w:jc w:val="center"/>
              <w:rPr>
                <w:b/>
              </w:rPr>
            </w:pPr>
            <w:r>
              <w:rPr>
                <w:b/>
              </w:rPr>
              <w:t>24</w:t>
            </w:r>
          </w:p>
        </w:tc>
        <w:tc>
          <w:tcPr>
            <w:tcW w:w="1219" w:type="dxa"/>
            <w:vAlign w:val="center"/>
          </w:tcPr>
          <w:p w:rsidR="00117A94" w:rsidRDefault="00C54BEF" w:rsidP="00177034">
            <w:pPr>
              <w:pStyle w:val="TableParagraph"/>
              <w:kinsoku w:val="0"/>
              <w:overflowPunct w:val="0"/>
              <w:ind w:left="2"/>
              <w:jc w:val="center"/>
              <w:rPr>
                <w:b/>
              </w:rPr>
            </w:pPr>
            <w:r>
              <w:rPr>
                <w:b/>
              </w:rPr>
              <w:t>34</w:t>
            </w:r>
          </w:p>
          <w:p w:rsidR="00166DB8" w:rsidRPr="00F324BF" w:rsidRDefault="00166DB8" w:rsidP="00177034">
            <w:pPr>
              <w:pStyle w:val="TableParagraph"/>
              <w:kinsoku w:val="0"/>
              <w:overflowPunct w:val="0"/>
              <w:ind w:left="2"/>
              <w:jc w:val="center"/>
              <w:rPr>
                <w:b/>
              </w:rPr>
            </w:pP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lastRenderedPageBreak/>
              <w:t>5</w:t>
            </w:r>
          </w:p>
        </w:tc>
        <w:tc>
          <w:tcPr>
            <w:tcW w:w="6249" w:type="dxa"/>
          </w:tcPr>
          <w:p w:rsidR="00A0796C" w:rsidRPr="00A0796C" w:rsidRDefault="00C44BFA" w:rsidP="00A0796C">
            <w:pPr>
              <w:spacing w:after="0" w:line="240" w:lineRule="auto"/>
              <w:rPr>
                <w:b/>
                <w:bCs/>
              </w:rPr>
            </w:pPr>
            <w:r w:rsidRPr="00C44BFA">
              <w:rPr>
                <w:b/>
                <w:bCs/>
              </w:rPr>
              <w:t>Measurement and instruments</w:t>
            </w:r>
          </w:p>
          <w:p w:rsidR="00C44BFA" w:rsidRPr="00435542" w:rsidRDefault="00C44BFA" w:rsidP="009C3724">
            <w:pPr>
              <w:spacing w:after="0"/>
              <w:ind w:left="0" w:firstLine="0"/>
              <w:rPr>
                <w:szCs w:val="24"/>
              </w:rPr>
            </w:pPr>
            <w:r w:rsidRPr="00435542">
              <w:rPr>
                <w:szCs w:val="24"/>
              </w:rPr>
              <w:t>Introduction</w:t>
            </w:r>
          </w:p>
          <w:p w:rsidR="00C44BFA" w:rsidRPr="00435542" w:rsidRDefault="0026439F" w:rsidP="009C3724">
            <w:pPr>
              <w:spacing w:after="0"/>
              <w:ind w:left="0" w:firstLine="0"/>
              <w:rPr>
                <w:szCs w:val="24"/>
              </w:rPr>
            </w:pPr>
            <w:r>
              <w:rPr>
                <w:szCs w:val="24"/>
              </w:rPr>
              <w:t>Various electrical q</w:t>
            </w:r>
            <w:r w:rsidRPr="00435542">
              <w:rPr>
                <w:szCs w:val="24"/>
              </w:rPr>
              <w:t>uantities</w:t>
            </w:r>
            <w:r w:rsidR="00C44BFA" w:rsidRPr="00435542">
              <w:rPr>
                <w:szCs w:val="24"/>
              </w:rPr>
              <w:t xml:space="preserve"> like Voltage, Current, Frequency, Power, Energy, Speed, etc.</w:t>
            </w:r>
          </w:p>
          <w:p w:rsidR="00117A94" w:rsidRPr="00C44BFA" w:rsidRDefault="0026439F" w:rsidP="009C3724">
            <w:pPr>
              <w:spacing w:after="0"/>
              <w:ind w:left="0" w:firstLine="0"/>
              <w:rPr>
                <w:sz w:val="28"/>
              </w:rPr>
            </w:pPr>
            <w:r>
              <w:rPr>
                <w:szCs w:val="24"/>
              </w:rPr>
              <w:t>Various measuring i</w:t>
            </w:r>
            <w:r w:rsidR="00C44BFA" w:rsidRPr="00435542">
              <w:rPr>
                <w:szCs w:val="24"/>
              </w:rPr>
              <w:t>nstruments like Voltmeter, Ammeter, Multimeter, Wattmeter, Frequency meter, Clip-on-meter, Megger, Energy meter, Earth tester, Tachometer etc.</w:t>
            </w:r>
          </w:p>
        </w:tc>
        <w:tc>
          <w:tcPr>
            <w:tcW w:w="992" w:type="dxa"/>
            <w:vAlign w:val="center"/>
          </w:tcPr>
          <w:p w:rsidR="00117A94" w:rsidRPr="00F324BF" w:rsidRDefault="00E520F0" w:rsidP="00177034">
            <w:pPr>
              <w:pStyle w:val="TableParagraph"/>
              <w:kinsoku w:val="0"/>
              <w:overflowPunct w:val="0"/>
              <w:ind w:left="2"/>
              <w:jc w:val="center"/>
              <w:rPr>
                <w:b/>
              </w:rPr>
            </w:pPr>
            <w:r>
              <w:rPr>
                <w:b/>
              </w:rPr>
              <w:t>6</w:t>
            </w:r>
          </w:p>
        </w:tc>
        <w:tc>
          <w:tcPr>
            <w:tcW w:w="1219" w:type="dxa"/>
            <w:vAlign w:val="center"/>
          </w:tcPr>
          <w:p w:rsidR="00117A94" w:rsidRPr="00F324BF" w:rsidRDefault="00B90CFE" w:rsidP="00177034">
            <w:pPr>
              <w:pStyle w:val="TableParagraph"/>
              <w:kinsoku w:val="0"/>
              <w:overflowPunct w:val="0"/>
              <w:ind w:left="2"/>
              <w:jc w:val="center"/>
              <w:rPr>
                <w:b/>
              </w:rPr>
            </w:pPr>
            <w:r w:rsidRPr="00F324BF">
              <w:rPr>
                <w:b/>
              </w:rPr>
              <w:t>12</w:t>
            </w:r>
          </w:p>
        </w:tc>
      </w:tr>
      <w:tr w:rsidR="00117A94" w:rsidTr="00FB4CF7">
        <w:tc>
          <w:tcPr>
            <w:tcW w:w="805" w:type="dxa"/>
          </w:tcPr>
          <w:p w:rsidR="00117A94" w:rsidRPr="0086131F" w:rsidRDefault="00117A94" w:rsidP="00177034">
            <w:pPr>
              <w:pStyle w:val="BodyText"/>
              <w:kinsoku w:val="0"/>
              <w:overflowPunct w:val="0"/>
              <w:ind w:left="0" w:firstLine="0"/>
              <w:jc w:val="center"/>
              <w:rPr>
                <w:b/>
                <w:sz w:val="24"/>
                <w:szCs w:val="20"/>
              </w:rPr>
            </w:pPr>
            <w:r w:rsidRPr="0086131F">
              <w:rPr>
                <w:b/>
                <w:sz w:val="24"/>
                <w:szCs w:val="20"/>
              </w:rPr>
              <w:t>6</w:t>
            </w:r>
          </w:p>
        </w:tc>
        <w:tc>
          <w:tcPr>
            <w:tcW w:w="6249" w:type="dxa"/>
          </w:tcPr>
          <w:p w:rsidR="00117A94" w:rsidRPr="00B90CFE" w:rsidRDefault="00AC3F85" w:rsidP="00B90CFE">
            <w:pPr>
              <w:spacing w:after="120"/>
              <w:rPr>
                <w:b/>
                <w:bCs/>
              </w:rPr>
            </w:pPr>
            <w:r w:rsidRPr="00AC3F85">
              <w:rPr>
                <w:b/>
                <w:bCs/>
              </w:rPr>
              <w:t xml:space="preserve">General techniques for trouble-shooting and Repairing </w:t>
            </w:r>
            <w:r w:rsidR="00B90CFE" w:rsidRPr="00AC3F85">
              <w:rPr>
                <w:b/>
                <w:bCs/>
              </w:rPr>
              <w:t>of electrical</w:t>
            </w:r>
            <w:r w:rsidRPr="00AC3F85">
              <w:rPr>
                <w:b/>
                <w:bCs/>
              </w:rPr>
              <w:t xml:space="preserve"> Home Appliance and Equipment</w:t>
            </w:r>
            <w:r>
              <w:rPr>
                <w:b/>
                <w:bCs/>
              </w:rPr>
              <w:t>.</w:t>
            </w:r>
            <w:r w:rsidR="00A0796C" w:rsidRPr="00D62DE6">
              <w:rPr>
                <w:sz w:val="28"/>
              </w:rPr>
              <w:t xml:space="preserve"> </w:t>
            </w:r>
          </w:p>
        </w:tc>
        <w:tc>
          <w:tcPr>
            <w:tcW w:w="992" w:type="dxa"/>
            <w:vAlign w:val="center"/>
          </w:tcPr>
          <w:p w:rsidR="00117A94" w:rsidRPr="00F324BF" w:rsidRDefault="00E520F0" w:rsidP="00177034">
            <w:pPr>
              <w:pStyle w:val="TableParagraph"/>
              <w:kinsoku w:val="0"/>
              <w:overflowPunct w:val="0"/>
              <w:ind w:left="2"/>
              <w:jc w:val="center"/>
              <w:rPr>
                <w:b/>
              </w:rPr>
            </w:pPr>
            <w:r>
              <w:rPr>
                <w:b/>
              </w:rPr>
              <w:t>8</w:t>
            </w:r>
          </w:p>
        </w:tc>
        <w:tc>
          <w:tcPr>
            <w:tcW w:w="1219" w:type="dxa"/>
            <w:vAlign w:val="center"/>
          </w:tcPr>
          <w:p w:rsidR="00117A94" w:rsidRPr="00F324BF" w:rsidRDefault="00E520F0" w:rsidP="00177034">
            <w:pPr>
              <w:pStyle w:val="TableParagraph"/>
              <w:kinsoku w:val="0"/>
              <w:overflowPunct w:val="0"/>
              <w:ind w:left="2"/>
              <w:jc w:val="center"/>
              <w:rPr>
                <w:b/>
              </w:rPr>
            </w:pPr>
            <w:r>
              <w:rPr>
                <w:b/>
              </w:rPr>
              <w:t>16</w:t>
            </w:r>
          </w:p>
        </w:tc>
      </w:tr>
    </w:tbl>
    <w:p w:rsidR="00117A94" w:rsidRPr="00235A29" w:rsidRDefault="00117A94" w:rsidP="002A6243">
      <w:pPr>
        <w:spacing w:after="0" w:line="259" w:lineRule="auto"/>
        <w:ind w:left="0" w:firstLine="0"/>
        <w:jc w:val="left"/>
        <w:rPr>
          <w:b/>
          <w:sz w:val="12"/>
          <w:szCs w:val="10"/>
        </w:rPr>
      </w:pPr>
    </w:p>
    <w:p w:rsidR="001E6CA1" w:rsidRDefault="001E6CA1" w:rsidP="00235A29">
      <w:pPr>
        <w:spacing w:after="0" w:line="259" w:lineRule="auto"/>
        <w:ind w:left="-5"/>
        <w:jc w:val="left"/>
        <w:rPr>
          <w:b/>
          <w:sz w:val="6"/>
          <w:szCs w:val="4"/>
        </w:rPr>
      </w:pPr>
    </w:p>
    <w:p w:rsidR="00166DB8" w:rsidRPr="00E96410" w:rsidRDefault="00166DB8" w:rsidP="00235A29">
      <w:pPr>
        <w:spacing w:after="0" w:line="259" w:lineRule="auto"/>
        <w:ind w:left="-5"/>
        <w:jc w:val="left"/>
        <w:rPr>
          <w:b/>
          <w:sz w:val="6"/>
          <w:szCs w:val="4"/>
        </w:rPr>
      </w:pPr>
    </w:p>
    <w:p w:rsidR="00235A29" w:rsidRDefault="00235A29" w:rsidP="00235A29">
      <w:pPr>
        <w:spacing w:after="0" w:line="259" w:lineRule="auto"/>
        <w:ind w:left="-5"/>
        <w:jc w:val="left"/>
        <w:rPr>
          <w:b/>
        </w:rPr>
      </w:pPr>
      <w:r w:rsidRPr="00235A29">
        <w:rPr>
          <w:b/>
        </w:rPr>
        <w:t>List of Experiments</w:t>
      </w:r>
    </w:p>
    <w:tbl>
      <w:tblPr>
        <w:tblStyle w:val="TableGrid0"/>
        <w:tblW w:w="9180" w:type="dxa"/>
        <w:tblLayout w:type="fixed"/>
        <w:tblLook w:val="04A0" w:firstRow="1" w:lastRow="0" w:firstColumn="1" w:lastColumn="0" w:noHBand="0" w:noVBand="1"/>
      </w:tblPr>
      <w:tblGrid>
        <w:gridCol w:w="715"/>
        <w:gridCol w:w="811"/>
        <w:gridCol w:w="6520"/>
        <w:gridCol w:w="1134"/>
      </w:tblGrid>
      <w:tr w:rsidR="00F324BF" w:rsidRPr="00F324BF" w:rsidTr="00300F2B">
        <w:tc>
          <w:tcPr>
            <w:tcW w:w="715" w:type="dxa"/>
          </w:tcPr>
          <w:p w:rsidR="00F324BF" w:rsidRPr="00F324BF" w:rsidRDefault="00F324BF" w:rsidP="00300F2B">
            <w:pPr>
              <w:spacing w:after="120"/>
              <w:jc w:val="center"/>
              <w:rPr>
                <w:b/>
                <w:szCs w:val="24"/>
              </w:rPr>
            </w:pPr>
            <w:r w:rsidRPr="00F324BF">
              <w:rPr>
                <w:b/>
                <w:szCs w:val="24"/>
              </w:rPr>
              <w:t>Sr. No.</w:t>
            </w:r>
          </w:p>
        </w:tc>
        <w:tc>
          <w:tcPr>
            <w:tcW w:w="811" w:type="dxa"/>
          </w:tcPr>
          <w:p w:rsidR="00F324BF" w:rsidRPr="00F324BF" w:rsidRDefault="00F324BF" w:rsidP="00300F2B">
            <w:pPr>
              <w:spacing w:after="120"/>
              <w:jc w:val="center"/>
              <w:rPr>
                <w:b/>
                <w:szCs w:val="24"/>
              </w:rPr>
            </w:pPr>
            <w:r w:rsidRPr="00F324BF">
              <w:rPr>
                <w:b/>
                <w:szCs w:val="24"/>
              </w:rPr>
              <w:t>Unit No.</w:t>
            </w:r>
          </w:p>
        </w:tc>
        <w:tc>
          <w:tcPr>
            <w:tcW w:w="6520" w:type="dxa"/>
          </w:tcPr>
          <w:p w:rsidR="00F324BF" w:rsidRPr="00F324BF" w:rsidRDefault="00F324BF" w:rsidP="00300F2B">
            <w:pPr>
              <w:spacing w:after="120"/>
              <w:jc w:val="center"/>
              <w:rPr>
                <w:b/>
                <w:szCs w:val="24"/>
              </w:rPr>
            </w:pPr>
            <w:r w:rsidRPr="00F324BF">
              <w:rPr>
                <w:b/>
                <w:szCs w:val="24"/>
              </w:rPr>
              <w:t xml:space="preserve"> Name of Topics</w:t>
            </w:r>
          </w:p>
        </w:tc>
        <w:tc>
          <w:tcPr>
            <w:tcW w:w="1134" w:type="dxa"/>
          </w:tcPr>
          <w:p w:rsidR="00F324BF" w:rsidRPr="00F324BF" w:rsidRDefault="00F324BF" w:rsidP="00300F2B">
            <w:pPr>
              <w:spacing w:after="120"/>
              <w:jc w:val="center"/>
              <w:rPr>
                <w:b/>
                <w:szCs w:val="24"/>
              </w:rPr>
            </w:pPr>
            <w:r w:rsidRPr="00F324BF">
              <w:rPr>
                <w:b/>
                <w:szCs w:val="24"/>
              </w:rPr>
              <w:t>Contact</w:t>
            </w:r>
          </w:p>
          <w:p w:rsidR="00F324BF" w:rsidRPr="00F324BF" w:rsidRDefault="00F324BF" w:rsidP="00300F2B">
            <w:pPr>
              <w:spacing w:after="120"/>
              <w:jc w:val="center"/>
              <w:rPr>
                <w:b/>
                <w:szCs w:val="24"/>
              </w:rPr>
            </w:pPr>
            <w:r w:rsidRPr="00F324BF">
              <w:rPr>
                <w:b/>
                <w:szCs w:val="24"/>
              </w:rPr>
              <w:t>Hours</w:t>
            </w:r>
          </w:p>
        </w:tc>
      </w:tr>
      <w:tr w:rsidR="00F324BF" w:rsidRPr="00F324BF" w:rsidTr="00300F2B">
        <w:tc>
          <w:tcPr>
            <w:tcW w:w="715" w:type="dxa"/>
          </w:tcPr>
          <w:p w:rsidR="00F324BF" w:rsidRPr="00F324BF" w:rsidRDefault="00F324BF" w:rsidP="00300F2B">
            <w:pPr>
              <w:spacing w:after="120"/>
              <w:rPr>
                <w:szCs w:val="24"/>
              </w:rPr>
            </w:pPr>
            <w:r w:rsidRPr="00F324BF">
              <w:rPr>
                <w:szCs w:val="24"/>
              </w:rPr>
              <w:t>1</w:t>
            </w:r>
          </w:p>
        </w:tc>
        <w:tc>
          <w:tcPr>
            <w:tcW w:w="811" w:type="dxa"/>
          </w:tcPr>
          <w:p w:rsidR="00F324BF" w:rsidRPr="00F324BF" w:rsidRDefault="00F324BF" w:rsidP="00300F2B">
            <w:pPr>
              <w:spacing w:after="120"/>
              <w:rPr>
                <w:szCs w:val="24"/>
              </w:rPr>
            </w:pPr>
            <w:r w:rsidRPr="00F324BF">
              <w:rPr>
                <w:szCs w:val="24"/>
              </w:rPr>
              <w:t>1</w:t>
            </w:r>
          </w:p>
        </w:tc>
        <w:tc>
          <w:tcPr>
            <w:tcW w:w="6520" w:type="dxa"/>
          </w:tcPr>
          <w:p w:rsidR="00F324BF" w:rsidRPr="00F324BF" w:rsidRDefault="0026439F" w:rsidP="00300F2B">
            <w:pPr>
              <w:spacing w:after="120"/>
              <w:rPr>
                <w:szCs w:val="24"/>
              </w:rPr>
            </w:pPr>
            <w:r>
              <w:rPr>
                <w:szCs w:val="24"/>
              </w:rPr>
              <w:t>To study of electric hazards &amp; safety, safety rules and e</w:t>
            </w:r>
            <w:r w:rsidR="00F324BF" w:rsidRPr="00F324BF">
              <w:rPr>
                <w:szCs w:val="24"/>
              </w:rPr>
              <w:t xml:space="preserve">lectrical safety tools  </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F324BF" w:rsidRDefault="00F324BF" w:rsidP="00300F2B">
            <w:pPr>
              <w:spacing w:after="120"/>
              <w:rPr>
                <w:szCs w:val="24"/>
              </w:rPr>
            </w:pPr>
            <w:r w:rsidRPr="00F324BF">
              <w:rPr>
                <w:szCs w:val="24"/>
              </w:rPr>
              <w:t>2</w:t>
            </w:r>
          </w:p>
        </w:tc>
        <w:tc>
          <w:tcPr>
            <w:tcW w:w="811" w:type="dxa"/>
          </w:tcPr>
          <w:p w:rsidR="00F324BF" w:rsidRPr="00F324BF" w:rsidRDefault="00F324BF" w:rsidP="00300F2B">
            <w:pPr>
              <w:spacing w:after="120"/>
              <w:rPr>
                <w:szCs w:val="24"/>
              </w:rPr>
            </w:pPr>
            <w:r w:rsidRPr="00F324BF">
              <w:rPr>
                <w:szCs w:val="24"/>
              </w:rPr>
              <w:t>1</w:t>
            </w:r>
          </w:p>
        </w:tc>
        <w:tc>
          <w:tcPr>
            <w:tcW w:w="6520" w:type="dxa"/>
          </w:tcPr>
          <w:p w:rsidR="00F324BF" w:rsidRPr="00F324BF" w:rsidRDefault="0026439F" w:rsidP="00300F2B">
            <w:pPr>
              <w:spacing w:after="120"/>
              <w:rPr>
                <w:szCs w:val="24"/>
              </w:rPr>
            </w:pPr>
            <w:r w:rsidRPr="00BF736A">
              <w:rPr>
                <w:szCs w:val="24"/>
              </w:rPr>
              <w:t>To study of electric s</w:t>
            </w:r>
            <w:r w:rsidR="00F324BF" w:rsidRPr="00BF736A">
              <w:rPr>
                <w:szCs w:val="24"/>
              </w:rPr>
              <w:t>hock and its effects, precaution, cure, conduct mock artificial respiration and first aid exercise to learn about safety procedures.</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F324BF" w:rsidRDefault="00F324BF" w:rsidP="00300F2B">
            <w:pPr>
              <w:spacing w:after="120"/>
              <w:rPr>
                <w:szCs w:val="24"/>
              </w:rPr>
            </w:pPr>
            <w:r w:rsidRPr="00F324BF">
              <w:rPr>
                <w:szCs w:val="24"/>
              </w:rPr>
              <w:t>3</w:t>
            </w:r>
          </w:p>
        </w:tc>
        <w:tc>
          <w:tcPr>
            <w:tcW w:w="811" w:type="dxa"/>
          </w:tcPr>
          <w:p w:rsidR="00F324BF" w:rsidRPr="00F324BF" w:rsidRDefault="00F324BF" w:rsidP="00300F2B">
            <w:pPr>
              <w:spacing w:after="120"/>
              <w:rPr>
                <w:szCs w:val="24"/>
              </w:rPr>
            </w:pPr>
            <w:r w:rsidRPr="00F324BF">
              <w:rPr>
                <w:szCs w:val="24"/>
              </w:rPr>
              <w:t>1</w:t>
            </w:r>
          </w:p>
        </w:tc>
        <w:tc>
          <w:tcPr>
            <w:tcW w:w="6520" w:type="dxa"/>
          </w:tcPr>
          <w:p w:rsidR="00F324BF" w:rsidRPr="00F324BF" w:rsidRDefault="00F324BF" w:rsidP="00300F2B">
            <w:pPr>
              <w:spacing w:after="120"/>
              <w:rPr>
                <w:szCs w:val="24"/>
              </w:rPr>
            </w:pPr>
            <w:r w:rsidRPr="00F324BF">
              <w:rPr>
                <w:szCs w:val="24"/>
              </w:rPr>
              <w:t>Identify various type of fire and fire extinguishes</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F324BF" w:rsidRDefault="007A657A" w:rsidP="00300F2B">
            <w:pPr>
              <w:spacing w:after="120"/>
              <w:rPr>
                <w:szCs w:val="24"/>
              </w:rPr>
            </w:pPr>
            <w:r>
              <w:rPr>
                <w:szCs w:val="24"/>
              </w:rPr>
              <w:t>4</w:t>
            </w:r>
          </w:p>
        </w:tc>
        <w:tc>
          <w:tcPr>
            <w:tcW w:w="811" w:type="dxa"/>
          </w:tcPr>
          <w:p w:rsidR="00F324BF" w:rsidRPr="00F324BF" w:rsidRDefault="00F324BF" w:rsidP="00300F2B">
            <w:pPr>
              <w:tabs>
                <w:tab w:val="left" w:pos="278"/>
              </w:tabs>
              <w:rPr>
                <w:szCs w:val="24"/>
              </w:rPr>
            </w:pPr>
            <w:r w:rsidRPr="00F324BF">
              <w:rPr>
                <w:szCs w:val="24"/>
              </w:rPr>
              <w:t>2</w:t>
            </w:r>
          </w:p>
        </w:tc>
        <w:tc>
          <w:tcPr>
            <w:tcW w:w="6520" w:type="dxa"/>
          </w:tcPr>
          <w:p w:rsidR="00F324BF" w:rsidRPr="00F324BF" w:rsidRDefault="00F324BF" w:rsidP="0026439F">
            <w:pPr>
              <w:tabs>
                <w:tab w:val="left" w:pos="278"/>
              </w:tabs>
              <w:rPr>
                <w:szCs w:val="24"/>
              </w:rPr>
            </w:pPr>
            <w:r w:rsidRPr="00F324BF">
              <w:rPr>
                <w:szCs w:val="24"/>
              </w:rPr>
              <w:t xml:space="preserve">Identify the different </w:t>
            </w:r>
            <w:r w:rsidR="0026439F">
              <w:rPr>
                <w:szCs w:val="24"/>
              </w:rPr>
              <w:t>symbols and a</w:t>
            </w:r>
            <w:r w:rsidRPr="00F324BF">
              <w:rPr>
                <w:szCs w:val="24"/>
              </w:rPr>
              <w:t>bbreviations used in electric network</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F324BF" w:rsidRDefault="007A657A" w:rsidP="00300F2B">
            <w:pPr>
              <w:spacing w:after="120"/>
              <w:rPr>
                <w:szCs w:val="24"/>
              </w:rPr>
            </w:pPr>
            <w:r>
              <w:rPr>
                <w:szCs w:val="24"/>
              </w:rPr>
              <w:t>5</w:t>
            </w:r>
          </w:p>
        </w:tc>
        <w:tc>
          <w:tcPr>
            <w:tcW w:w="811" w:type="dxa"/>
          </w:tcPr>
          <w:p w:rsidR="00F324BF" w:rsidRPr="00F324BF" w:rsidRDefault="00F324BF" w:rsidP="00300F2B">
            <w:pPr>
              <w:tabs>
                <w:tab w:val="left" w:pos="278"/>
              </w:tabs>
              <w:rPr>
                <w:szCs w:val="24"/>
              </w:rPr>
            </w:pPr>
            <w:r w:rsidRPr="00F324BF">
              <w:rPr>
                <w:szCs w:val="24"/>
              </w:rPr>
              <w:t>2</w:t>
            </w:r>
          </w:p>
        </w:tc>
        <w:tc>
          <w:tcPr>
            <w:tcW w:w="6520" w:type="dxa"/>
          </w:tcPr>
          <w:p w:rsidR="00F324BF" w:rsidRPr="00F324BF" w:rsidRDefault="00F324BF" w:rsidP="00300F2B">
            <w:pPr>
              <w:tabs>
                <w:tab w:val="left" w:pos="278"/>
              </w:tabs>
              <w:rPr>
                <w:szCs w:val="24"/>
              </w:rPr>
            </w:pPr>
            <w:r w:rsidRPr="00BF736A">
              <w:rPr>
                <w:szCs w:val="24"/>
              </w:rPr>
              <w:t>Identify various component</w:t>
            </w:r>
            <w:r w:rsidR="00BF736A" w:rsidRPr="00BF736A">
              <w:rPr>
                <w:szCs w:val="24"/>
              </w:rPr>
              <w:t xml:space="preserve"> and tools</w:t>
            </w:r>
            <w:r w:rsidRPr="00BF736A">
              <w:rPr>
                <w:szCs w:val="24"/>
              </w:rPr>
              <w:t xml:space="preserve"> used in electrical engineering and colour code for electrical engineering</w:t>
            </w:r>
          </w:p>
        </w:tc>
        <w:tc>
          <w:tcPr>
            <w:tcW w:w="1134" w:type="dxa"/>
          </w:tcPr>
          <w:p w:rsidR="00F324BF" w:rsidRPr="00F324BF" w:rsidRDefault="00BF736A" w:rsidP="00300F2B">
            <w:pPr>
              <w:spacing w:after="120"/>
              <w:rPr>
                <w:szCs w:val="24"/>
              </w:rPr>
            </w:pPr>
            <w:r>
              <w:rPr>
                <w:szCs w:val="24"/>
              </w:rPr>
              <w:t>4</w:t>
            </w:r>
          </w:p>
        </w:tc>
      </w:tr>
      <w:tr w:rsidR="00F324BF" w:rsidRPr="00F324BF" w:rsidTr="00300F2B">
        <w:tc>
          <w:tcPr>
            <w:tcW w:w="715" w:type="dxa"/>
          </w:tcPr>
          <w:p w:rsidR="00F324BF" w:rsidRPr="00F324BF" w:rsidRDefault="007A657A" w:rsidP="00300F2B">
            <w:pPr>
              <w:spacing w:after="120"/>
              <w:rPr>
                <w:szCs w:val="24"/>
              </w:rPr>
            </w:pPr>
            <w:r>
              <w:rPr>
                <w:szCs w:val="24"/>
              </w:rPr>
              <w:t>6</w:t>
            </w:r>
          </w:p>
        </w:tc>
        <w:tc>
          <w:tcPr>
            <w:tcW w:w="811" w:type="dxa"/>
          </w:tcPr>
          <w:p w:rsidR="00F324BF" w:rsidRPr="00F324BF" w:rsidRDefault="00F324BF" w:rsidP="00300F2B">
            <w:pPr>
              <w:tabs>
                <w:tab w:val="left" w:pos="278"/>
              </w:tabs>
              <w:rPr>
                <w:szCs w:val="24"/>
              </w:rPr>
            </w:pPr>
            <w:r w:rsidRPr="00F324BF">
              <w:rPr>
                <w:szCs w:val="24"/>
              </w:rPr>
              <w:t>4</w:t>
            </w:r>
          </w:p>
        </w:tc>
        <w:tc>
          <w:tcPr>
            <w:tcW w:w="6520" w:type="dxa"/>
          </w:tcPr>
          <w:p w:rsidR="00F324BF" w:rsidRPr="00F324BF" w:rsidRDefault="00F324BF" w:rsidP="00EC645E">
            <w:pPr>
              <w:tabs>
                <w:tab w:val="left" w:pos="278"/>
              </w:tabs>
              <w:rPr>
                <w:szCs w:val="24"/>
              </w:rPr>
            </w:pPr>
            <w:r w:rsidRPr="00F324BF">
              <w:rPr>
                <w:szCs w:val="24"/>
              </w:rPr>
              <w:t>Identify and specify different types of wires, wire joints used for different current and voltage ratings and its standard. Single strand wire, Multi strand wire, Shielded wire, Multi core wire etc.</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F324BF" w:rsidRDefault="007A657A" w:rsidP="00300F2B">
            <w:pPr>
              <w:spacing w:after="120"/>
              <w:rPr>
                <w:szCs w:val="24"/>
              </w:rPr>
            </w:pPr>
            <w:r>
              <w:rPr>
                <w:szCs w:val="24"/>
              </w:rPr>
              <w:t>7</w:t>
            </w:r>
          </w:p>
        </w:tc>
        <w:tc>
          <w:tcPr>
            <w:tcW w:w="811" w:type="dxa"/>
          </w:tcPr>
          <w:p w:rsidR="00F324BF" w:rsidRPr="00F324BF" w:rsidRDefault="00F324BF" w:rsidP="00300F2B">
            <w:pPr>
              <w:tabs>
                <w:tab w:val="left" w:pos="278"/>
              </w:tabs>
              <w:rPr>
                <w:szCs w:val="24"/>
              </w:rPr>
            </w:pPr>
            <w:r w:rsidRPr="00F324BF">
              <w:rPr>
                <w:szCs w:val="24"/>
              </w:rPr>
              <w:t>4</w:t>
            </w:r>
          </w:p>
        </w:tc>
        <w:tc>
          <w:tcPr>
            <w:tcW w:w="6520" w:type="dxa"/>
          </w:tcPr>
          <w:p w:rsidR="00F324BF" w:rsidRPr="00F324BF" w:rsidRDefault="00F324BF" w:rsidP="0079616B">
            <w:pPr>
              <w:tabs>
                <w:tab w:val="left" w:pos="278"/>
              </w:tabs>
              <w:rPr>
                <w:szCs w:val="24"/>
              </w:rPr>
            </w:pPr>
            <w:r w:rsidRPr="00F324BF">
              <w:rPr>
                <w:szCs w:val="24"/>
              </w:rPr>
              <w:t xml:space="preserve">Identify and specify different types of switches used for different application as per current and voltage rating, like SPST, SPDT, DPST, DPDT, Two way switch, Multi point switch, Rotary </w:t>
            </w:r>
            <w:r w:rsidR="0079616B">
              <w:rPr>
                <w:szCs w:val="24"/>
              </w:rPr>
              <w:t>switch, Heavy duty switch, Toggle switch, Push b</w:t>
            </w:r>
            <w:r w:rsidRPr="00F324BF">
              <w:rPr>
                <w:szCs w:val="24"/>
              </w:rPr>
              <w:t>utton etc. and Distribution board used in electric network, LDB, DCDB, MDB, HDB, ASB, MLDB, MCB, MCCB etc.</w:t>
            </w:r>
          </w:p>
        </w:tc>
        <w:tc>
          <w:tcPr>
            <w:tcW w:w="1134" w:type="dxa"/>
          </w:tcPr>
          <w:p w:rsidR="00F324BF" w:rsidRPr="00F324BF" w:rsidRDefault="00F324BF" w:rsidP="00300F2B">
            <w:pPr>
              <w:spacing w:after="120"/>
              <w:rPr>
                <w:szCs w:val="24"/>
              </w:rPr>
            </w:pPr>
            <w:r w:rsidRPr="00F324BF">
              <w:rPr>
                <w:szCs w:val="24"/>
              </w:rPr>
              <w:t>3</w:t>
            </w:r>
          </w:p>
        </w:tc>
      </w:tr>
      <w:tr w:rsidR="00F324BF" w:rsidRPr="00F324BF" w:rsidTr="00300F2B">
        <w:tc>
          <w:tcPr>
            <w:tcW w:w="715" w:type="dxa"/>
          </w:tcPr>
          <w:p w:rsidR="00F324BF" w:rsidRPr="00F324BF" w:rsidRDefault="007A657A" w:rsidP="00300F2B">
            <w:pPr>
              <w:spacing w:after="120"/>
              <w:rPr>
                <w:szCs w:val="24"/>
              </w:rPr>
            </w:pPr>
            <w:r>
              <w:rPr>
                <w:szCs w:val="24"/>
              </w:rPr>
              <w:t>8</w:t>
            </w:r>
          </w:p>
        </w:tc>
        <w:tc>
          <w:tcPr>
            <w:tcW w:w="811" w:type="dxa"/>
          </w:tcPr>
          <w:p w:rsidR="00F324BF" w:rsidRPr="00F324BF" w:rsidRDefault="00F324BF" w:rsidP="00300F2B">
            <w:pPr>
              <w:tabs>
                <w:tab w:val="left" w:pos="278"/>
              </w:tabs>
              <w:rPr>
                <w:szCs w:val="24"/>
              </w:rPr>
            </w:pPr>
            <w:r w:rsidRPr="00F324BF">
              <w:rPr>
                <w:szCs w:val="24"/>
              </w:rPr>
              <w:t>4</w:t>
            </w:r>
          </w:p>
        </w:tc>
        <w:tc>
          <w:tcPr>
            <w:tcW w:w="6520" w:type="dxa"/>
          </w:tcPr>
          <w:p w:rsidR="00F324BF" w:rsidRPr="00F324BF" w:rsidRDefault="00F324BF" w:rsidP="00300F2B">
            <w:pPr>
              <w:tabs>
                <w:tab w:val="left" w:pos="278"/>
              </w:tabs>
              <w:rPr>
                <w:szCs w:val="24"/>
              </w:rPr>
            </w:pPr>
            <w:r w:rsidRPr="00F324BF">
              <w:rPr>
                <w:szCs w:val="24"/>
              </w:rPr>
              <w:t>Identify and specify different type of sockets and plugs used for different current and voltage rating</w:t>
            </w:r>
          </w:p>
        </w:tc>
        <w:tc>
          <w:tcPr>
            <w:tcW w:w="1134" w:type="dxa"/>
          </w:tcPr>
          <w:p w:rsidR="00F324BF" w:rsidRPr="00F324BF" w:rsidRDefault="00F324BF" w:rsidP="00300F2B">
            <w:pPr>
              <w:spacing w:after="120"/>
              <w:rPr>
                <w:szCs w:val="24"/>
              </w:rPr>
            </w:pPr>
            <w:r w:rsidRPr="00F324BF">
              <w:rPr>
                <w:szCs w:val="24"/>
              </w:rPr>
              <w:t>1</w:t>
            </w:r>
          </w:p>
        </w:tc>
      </w:tr>
      <w:tr w:rsidR="00F324BF" w:rsidRPr="00F324BF" w:rsidTr="00300F2B">
        <w:tc>
          <w:tcPr>
            <w:tcW w:w="715" w:type="dxa"/>
          </w:tcPr>
          <w:p w:rsidR="00F324BF" w:rsidRPr="00F324BF" w:rsidRDefault="007A657A" w:rsidP="00300F2B">
            <w:pPr>
              <w:spacing w:after="120"/>
              <w:rPr>
                <w:szCs w:val="24"/>
              </w:rPr>
            </w:pPr>
            <w:r>
              <w:rPr>
                <w:szCs w:val="24"/>
              </w:rPr>
              <w:t>9</w:t>
            </w:r>
          </w:p>
        </w:tc>
        <w:tc>
          <w:tcPr>
            <w:tcW w:w="811" w:type="dxa"/>
          </w:tcPr>
          <w:p w:rsidR="00F324BF" w:rsidRPr="00F324BF" w:rsidRDefault="00F324BF" w:rsidP="00300F2B">
            <w:pPr>
              <w:tabs>
                <w:tab w:val="left" w:pos="278"/>
              </w:tabs>
              <w:rPr>
                <w:szCs w:val="24"/>
              </w:rPr>
            </w:pPr>
            <w:r w:rsidRPr="00F324BF">
              <w:rPr>
                <w:szCs w:val="24"/>
              </w:rPr>
              <w:t>4</w:t>
            </w:r>
          </w:p>
        </w:tc>
        <w:tc>
          <w:tcPr>
            <w:tcW w:w="6520" w:type="dxa"/>
          </w:tcPr>
          <w:p w:rsidR="00F324BF" w:rsidRPr="00F324BF" w:rsidRDefault="00F324BF" w:rsidP="00300F2B">
            <w:pPr>
              <w:tabs>
                <w:tab w:val="left" w:pos="278"/>
              </w:tabs>
              <w:rPr>
                <w:szCs w:val="24"/>
              </w:rPr>
            </w:pPr>
            <w:r w:rsidRPr="00F324BF">
              <w:rPr>
                <w:szCs w:val="24"/>
              </w:rPr>
              <w:t>To study different types of fuse and its application</w:t>
            </w:r>
          </w:p>
        </w:tc>
        <w:tc>
          <w:tcPr>
            <w:tcW w:w="1134" w:type="dxa"/>
          </w:tcPr>
          <w:p w:rsidR="00F324BF" w:rsidRPr="00F324BF" w:rsidRDefault="00F324BF" w:rsidP="00300F2B">
            <w:pPr>
              <w:spacing w:after="120"/>
              <w:rPr>
                <w:szCs w:val="24"/>
              </w:rPr>
            </w:pPr>
            <w:r w:rsidRPr="00F324BF">
              <w:rPr>
                <w:szCs w:val="24"/>
              </w:rPr>
              <w:t>2</w:t>
            </w:r>
          </w:p>
        </w:tc>
      </w:tr>
      <w:tr w:rsidR="00F324BF" w:rsidRPr="00F324BF" w:rsidTr="00300F2B">
        <w:tc>
          <w:tcPr>
            <w:tcW w:w="715" w:type="dxa"/>
          </w:tcPr>
          <w:p w:rsidR="00F324BF" w:rsidRPr="007131F4" w:rsidRDefault="00C54BEF" w:rsidP="007A657A">
            <w:pPr>
              <w:spacing w:after="120"/>
              <w:rPr>
                <w:szCs w:val="24"/>
              </w:rPr>
            </w:pPr>
            <w:r w:rsidRPr="007131F4">
              <w:rPr>
                <w:szCs w:val="24"/>
              </w:rPr>
              <w:t>1</w:t>
            </w:r>
            <w:r w:rsidR="007A657A">
              <w:rPr>
                <w:szCs w:val="24"/>
              </w:rPr>
              <w:t>0</w:t>
            </w:r>
          </w:p>
        </w:tc>
        <w:tc>
          <w:tcPr>
            <w:tcW w:w="811" w:type="dxa"/>
          </w:tcPr>
          <w:p w:rsidR="00F324BF" w:rsidRPr="007131F4" w:rsidRDefault="00C54BEF" w:rsidP="00300F2B">
            <w:pPr>
              <w:spacing w:after="120"/>
              <w:rPr>
                <w:szCs w:val="24"/>
              </w:rPr>
            </w:pPr>
            <w:r w:rsidRPr="007131F4">
              <w:rPr>
                <w:szCs w:val="24"/>
              </w:rPr>
              <w:t>4</w:t>
            </w:r>
          </w:p>
        </w:tc>
        <w:tc>
          <w:tcPr>
            <w:tcW w:w="6520" w:type="dxa"/>
          </w:tcPr>
          <w:p w:rsidR="00F324BF" w:rsidRPr="007131F4" w:rsidRDefault="00E122D8" w:rsidP="007131F4">
            <w:pPr>
              <w:spacing w:after="120"/>
              <w:rPr>
                <w:szCs w:val="24"/>
              </w:rPr>
            </w:pPr>
            <w:r w:rsidRPr="007A657A">
              <w:rPr>
                <w:szCs w:val="24"/>
              </w:rPr>
              <w:t>To study</w:t>
            </w:r>
            <w:r w:rsidR="00D526E1" w:rsidRPr="007A657A">
              <w:rPr>
                <w:szCs w:val="24"/>
              </w:rPr>
              <w:t xml:space="preserve"> th</w:t>
            </w:r>
            <w:r w:rsidRPr="007A657A">
              <w:rPr>
                <w:szCs w:val="24"/>
              </w:rPr>
              <w:t xml:space="preserve">e </w:t>
            </w:r>
            <w:r w:rsidR="007131F4" w:rsidRPr="007A657A">
              <w:rPr>
                <w:szCs w:val="24"/>
              </w:rPr>
              <w:t>different types of lamps and it’s fixtures &amp; reflectors</w:t>
            </w:r>
          </w:p>
        </w:tc>
        <w:tc>
          <w:tcPr>
            <w:tcW w:w="1134" w:type="dxa"/>
          </w:tcPr>
          <w:p w:rsidR="00F324BF" w:rsidRPr="007131F4" w:rsidRDefault="00D526E1" w:rsidP="00300F2B">
            <w:pPr>
              <w:spacing w:after="120"/>
              <w:rPr>
                <w:szCs w:val="24"/>
              </w:rPr>
            </w:pPr>
            <w:r w:rsidRPr="007131F4">
              <w:rPr>
                <w:szCs w:val="24"/>
              </w:rPr>
              <w:t>2</w:t>
            </w:r>
          </w:p>
        </w:tc>
      </w:tr>
      <w:tr w:rsidR="00C54BEF" w:rsidRPr="00F324BF" w:rsidTr="00300F2B">
        <w:tc>
          <w:tcPr>
            <w:tcW w:w="715" w:type="dxa"/>
          </w:tcPr>
          <w:p w:rsidR="00C54BEF" w:rsidRPr="00F324BF" w:rsidRDefault="007A657A" w:rsidP="008C504B">
            <w:pPr>
              <w:spacing w:after="120"/>
              <w:rPr>
                <w:szCs w:val="24"/>
              </w:rPr>
            </w:pPr>
            <w:r>
              <w:rPr>
                <w:szCs w:val="24"/>
              </w:rPr>
              <w:lastRenderedPageBreak/>
              <w:t>11</w:t>
            </w:r>
          </w:p>
        </w:tc>
        <w:tc>
          <w:tcPr>
            <w:tcW w:w="811" w:type="dxa"/>
          </w:tcPr>
          <w:p w:rsidR="00C54BEF" w:rsidRPr="00F324BF" w:rsidRDefault="00C54BEF" w:rsidP="008C504B">
            <w:pPr>
              <w:spacing w:after="120"/>
              <w:rPr>
                <w:szCs w:val="24"/>
              </w:rPr>
            </w:pPr>
            <w:r w:rsidRPr="00F324BF">
              <w:rPr>
                <w:szCs w:val="24"/>
              </w:rPr>
              <w:t>4</w:t>
            </w:r>
          </w:p>
        </w:tc>
        <w:tc>
          <w:tcPr>
            <w:tcW w:w="6520" w:type="dxa"/>
          </w:tcPr>
          <w:p w:rsidR="00C54BEF" w:rsidRPr="00F324BF" w:rsidRDefault="00C54BEF" w:rsidP="008C504B">
            <w:pPr>
              <w:spacing w:after="120"/>
              <w:rPr>
                <w:szCs w:val="24"/>
              </w:rPr>
            </w:pPr>
            <w:r>
              <w:rPr>
                <w:szCs w:val="24"/>
              </w:rPr>
              <w:t>Identify various tools and m</w:t>
            </w:r>
            <w:r w:rsidRPr="00F324BF">
              <w:rPr>
                <w:szCs w:val="24"/>
              </w:rPr>
              <w:t xml:space="preserve">aterials used </w:t>
            </w:r>
            <w:r>
              <w:rPr>
                <w:szCs w:val="24"/>
              </w:rPr>
              <w:t>for electric work. Plier, Nose plier, Cutter, Tester, Line tester, Test lamp, Screw d</w:t>
            </w:r>
            <w:r w:rsidRPr="00F324BF">
              <w:rPr>
                <w:szCs w:val="24"/>
              </w:rPr>
              <w:t>river, Spanners, Hammer etc.</w:t>
            </w:r>
          </w:p>
        </w:tc>
        <w:tc>
          <w:tcPr>
            <w:tcW w:w="1134" w:type="dxa"/>
          </w:tcPr>
          <w:p w:rsidR="00C54BEF" w:rsidRPr="00F324BF" w:rsidRDefault="00C54BEF" w:rsidP="008C504B">
            <w:pPr>
              <w:spacing w:after="120"/>
              <w:rPr>
                <w:szCs w:val="24"/>
              </w:rPr>
            </w:pPr>
            <w:r w:rsidRPr="00F324BF">
              <w:rPr>
                <w:szCs w:val="24"/>
              </w:rPr>
              <w:t>2</w:t>
            </w:r>
          </w:p>
        </w:tc>
      </w:tr>
      <w:tr w:rsidR="00C54BEF" w:rsidRPr="00F324BF" w:rsidTr="00300F2B">
        <w:tc>
          <w:tcPr>
            <w:tcW w:w="715" w:type="dxa"/>
          </w:tcPr>
          <w:p w:rsidR="00C54BEF" w:rsidRPr="00F324BF" w:rsidRDefault="007A657A" w:rsidP="008C504B">
            <w:pPr>
              <w:spacing w:after="120"/>
              <w:rPr>
                <w:szCs w:val="24"/>
              </w:rPr>
            </w:pPr>
            <w:r>
              <w:rPr>
                <w:szCs w:val="24"/>
              </w:rPr>
              <w:t>12</w:t>
            </w:r>
          </w:p>
        </w:tc>
        <w:tc>
          <w:tcPr>
            <w:tcW w:w="811" w:type="dxa"/>
          </w:tcPr>
          <w:p w:rsidR="00C54BEF" w:rsidRPr="00F324BF" w:rsidRDefault="00C54BEF" w:rsidP="008C504B">
            <w:pPr>
              <w:spacing w:after="120"/>
              <w:rPr>
                <w:szCs w:val="24"/>
              </w:rPr>
            </w:pPr>
            <w:r w:rsidRPr="00F324BF">
              <w:rPr>
                <w:szCs w:val="24"/>
              </w:rPr>
              <w:t>4</w:t>
            </w:r>
          </w:p>
        </w:tc>
        <w:tc>
          <w:tcPr>
            <w:tcW w:w="6520" w:type="dxa"/>
          </w:tcPr>
          <w:p w:rsidR="00C54BEF" w:rsidRPr="00F324BF" w:rsidRDefault="00C54BEF" w:rsidP="00392483">
            <w:pPr>
              <w:spacing w:after="120"/>
              <w:rPr>
                <w:szCs w:val="24"/>
              </w:rPr>
            </w:pPr>
            <w:r w:rsidRPr="00F324BF">
              <w:rPr>
                <w:szCs w:val="24"/>
              </w:rPr>
              <w:t xml:space="preserve">To study </w:t>
            </w:r>
            <w:r w:rsidR="00392483">
              <w:rPr>
                <w:szCs w:val="24"/>
              </w:rPr>
              <w:t>t</w:t>
            </w:r>
            <w:r>
              <w:rPr>
                <w:szCs w:val="24"/>
              </w:rPr>
              <w:t>ools and m</w:t>
            </w:r>
            <w:r w:rsidRPr="00F324BF">
              <w:rPr>
                <w:szCs w:val="24"/>
              </w:rPr>
              <w:t xml:space="preserve">aterials required for </w:t>
            </w:r>
            <w:r w:rsidR="00392483" w:rsidRPr="00F324BF">
              <w:rPr>
                <w:szCs w:val="24"/>
              </w:rPr>
              <w:t xml:space="preserve">domestic </w:t>
            </w:r>
            <w:r w:rsidRPr="00F324BF">
              <w:rPr>
                <w:szCs w:val="24"/>
              </w:rPr>
              <w:t xml:space="preserve">wiring. </w:t>
            </w:r>
            <w:r w:rsidR="00392483">
              <w:rPr>
                <w:szCs w:val="24"/>
              </w:rPr>
              <w:t>wire ties, Lag, Glands, wire</w:t>
            </w:r>
            <w:r w:rsidRPr="00F324BF">
              <w:rPr>
                <w:szCs w:val="24"/>
              </w:rPr>
              <w:t xml:space="preserve"> tray, F</w:t>
            </w:r>
            <w:r w:rsidR="00392483">
              <w:rPr>
                <w:szCs w:val="24"/>
              </w:rPr>
              <w:t xml:space="preserve">errules, Strip connectors, </w:t>
            </w:r>
            <w:r w:rsidRPr="00F324BF">
              <w:rPr>
                <w:szCs w:val="24"/>
              </w:rPr>
              <w:t>etc.</w:t>
            </w:r>
          </w:p>
        </w:tc>
        <w:tc>
          <w:tcPr>
            <w:tcW w:w="1134" w:type="dxa"/>
          </w:tcPr>
          <w:p w:rsidR="00C54BEF" w:rsidRPr="00F324BF" w:rsidRDefault="00C54BEF" w:rsidP="008C504B">
            <w:pPr>
              <w:spacing w:after="120"/>
              <w:rPr>
                <w:szCs w:val="24"/>
              </w:rPr>
            </w:pPr>
            <w:r w:rsidRPr="00F324BF">
              <w:rPr>
                <w:szCs w:val="24"/>
              </w:rPr>
              <w:t>4</w:t>
            </w:r>
          </w:p>
        </w:tc>
      </w:tr>
      <w:tr w:rsidR="00C54BEF" w:rsidRPr="00F324BF" w:rsidTr="00300F2B">
        <w:tc>
          <w:tcPr>
            <w:tcW w:w="715" w:type="dxa"/>
          </w:tcPr>
          <w:p w:rsidR="00C54BEF" w:rsidRPr="00F324BF" w:rsidRDefault="007A657A" w:rsidP="008C504B">
            <w:pPr>
              <w:spacing w:after="120"/>
              <w:rPr>
                <w:szCs w:val="24"/>
              </w:rPr>
            </w:pPr>
            <w:r>
              <w:rPr>
                <w:szCs w:val="24"/>
              </w:rPr>
              <w:t>13</w:t>
            </w:r>
          </w:p>
        </w:tc>
        <w:tc>
          <w:tcPr>
            <w:tcW w:w="811" w:type="dxa"/>
          </w:tcPr>
          <w:p w:rsidR="00C54BEF" w:rsidRPr="00F324BF" w:rsidRDefault="00C54BEF" w:rsidP="008C504B">
            <w:pPr>
              <w:spacing w:after="120"/>
              <w:rPr>
                <w:szCs w:val="24"/>
              </w:rPr>
            </w:pPr>
            <w:r w:rsidRPr="00F324BF">
              <w:rPr>
                <w:szCs w:val="24"/>
              </w:rPr>
              <w:t>4</w:t>
            </w:r>
          </w:p>
        </w:tc>
        <w:tc>
          <w:tcPr>
            <w:tcW w:w="6520" w:type="dxa"/>
          </w:tcPr>
          <w:p w:rsidR="00C54BEF" w:rsidRPr="00F324BF" w:rsidRDefault="00C54BEF" w:rsidP="00BF736A">
            <w:pPr>
              <w:spacing w:after="120"/>
              <w:rPr>
                <w:szCs w:val="24"/>
              </w:rPr>
            </w:pPr>
            <w:r w:rsidRPr="00F324BF">
              <w:rPr>
                <w:szCs w:val="24"/>
              </w:rPr>
              <w:t xml:space="preserve">To study </w:t>
            </w:r>
            <w:r w:rsidR="00BF736A">
              <w:rPr>
                <w:szCs w:val="24"/>
              </w:rPr>
              <w:t xml:space="preserve">types of </w:t>
            </w:r>
            <w:r w:rsidRPr="00F324BF">
              <w:rPr>
                <w:szCs w:val="24"/>
              </w:rPr>
              <w:t>house</w:t>
            </w:r>
            <w:r w:rsidR="00BF736A">
              <w:rPr>
                <w:szCs w:val="24"/>
              </w:rPr>
              <w:t xml:space="preserve"> </w:t>
            </w:r>
            <w:r w:rsidRPr="00F324BF">
              <w:rPr>
                <w:szCs w:val="24"/>
              </w:rPr>
              <w:t xml:space="preserve">wiring </w:t>
            </w:r>
            <w:r w:rsidR="00D526E1">
              <w:rPr>
                <w:szCs w:val="24"/>
              </w:rPr>
              <w:t>design</w:t>
            </w:r>
            <w:r w:rsidRPr="00F324BF">
              <w:rPr>
                <w:szCs w:val="24"/>
              </w:rPr>
              <w:t xml:space="preserve"> </w:t>
            </w:r>
            <w:r w:rsidRPr="007A657A">
              <w:rPr>
                <w:szCs w:val="24"/>
              </w:rPr>
              <w:t xml:space="preserve">and </w:t>
            </w:r>
            <w:r w:rsidR="00BF736A" w:rsidRPr="007A657A">
              <w:rPr>
                <w:szCs w:val="24"/>
              </w:rPr>
              <w:t xml:space="preserve"> different methods of wiring laying</w:t>
            </w:r>
          </w:p>
        </w:tc>
        <w:tc>
          <w:tcPr>
            <w:tcW w:w="1134" w:type="dxa"/>
          </w:tcPr>
          <w:p w:rsidR="00C54BEF" w:rsidRPr="00F324BF" w:rsidRDefault="007A657A" w:rsidP="008C504B">
            <w:pPr>
              <w:spacing w:after="120"/>
              <w:rPr>
                <w:szCs w:val="24"/>
              </w:rPr>
            </w:pPr>
            <w:r>
              <w:rPr>
                <w:szCs w:val="24"/>
              </w:rPr>
              <w:t>4</w:t>
            </w:r>
          </w:p>
        </w:tc>
      </w:tr>
      <w:tr w:rsidR="00C54BEF" w:rsidRPr="00F324BF" w:rsidTr="0079616B">
        <w:trPr>
          <w:trHeight w:val="323"/>
        </w:trPr>
        <w:tc>
          <w:tcPr>
            <w:tcW w:w="715" w:type="dxa"/>
          </w:tcPr>
          <w:p w:rsidR="00C54BEF" w:rsidRPr="00F324BF" w:rsidRDefault="007A657A" w:rsidP="008C504B">
            <w:pPr>
              <w:spacing w:after="120"/>
              <w:rPr>
                <w:szCs w:val="24"/>
              </w:rPr>
            </w:pPr>
            <w:r>
              <w:rPr>
                <w:szCs w:val="24"/>
              </w:rPr>
              <w:t>14</w:t>
            </w:r>
          </w:p>
        </w:tc>
        <w:tc>
          <w:tcPr>
            <w:tcW w:w="811" w:type="dxa"/>
          </w:tcPr>
          <w:p w:rsidR="00C54BEF" w:rsidRPr="00F324BF" w:rsidRDefault="00C54BEF" w:rsidP="008C504B">
            <w:pPr>
              <w:spacing w:after="120"/>
              <w:rPr>
                <w:szCs w:val="24"/>
              </w:rPr>
            </w:pPr>
            <w:r w:rsidRPr="00F324BF">
              <w:rPr>
                <w:szCs w:val="24"/>
              </w:rPr>
              <w:t>4</w:t>
            </w:r>
          </w:p>
        </w:tc>
        <w:tc>
          <w:tcPr>
            <w:tcW w:w="6520" w:type="dxa"/>
          </w:tcPr>
          <w:p w:rsidR="00C54BEF" w:rsidRPr="00AB1CB8" w:rsidRDefault="00CD3947" w:rsidP="008C504B">
            <w:pPr>
              <w:spacing w:after="120"/>
              <w:rPr>
                <w:szCs w:val="24"/>
              </w:rPr>
            </w:pPr>
            <w:r w:rsidRPr="00AB1CB8">
              <w:rPr>
                <w:szCs w:val="24"/>
              </w:rPr>
              <w:t>To study internal electrical</w:t>
            </w:r>
            <w:r w:rsidR="00C54BEF" w:rsidRPr="00AB1CB8">
              <w:rPr>
                <w:szCs w:val="24"/>
              </w:rPr>
              <w:t xml:space="preserve"> connection of various electrical home appliances.</w:t>
            </w:r>
          </w:p>
        </w:tc>
        <w:tc>
          <w:tcPr>
            <w:tcW w:w="1134" w:type="dxa"/>
          </w:tcPr>
          <w:p w:rsidR="00C54BEF" w:rsidRPr="00F324BF" w:rsidRDefault="007A657A" w:rsidP="008C504B">
            <w:pPr>
              <w:spacing w:after="120"/>
              <w:rPr>
                <w:szCs w:val="24"/>
              </w:rPr>
            </w:pPr>
            <w:r>
              <w:rPr>
                <w:szCs w:val="24"/>
              </w:rPr>
              <w:t>2</w:t>
            </w:r>
          </w:p>
        </w:tc>
      </w:tr>
      <w:tr w:rsidR="00C54BEF" w:rsidRPr="00F324BF" w:rsidTr="00300F2B">
        <w:tc>
          <w:tcPr>
            <w:tcW w:w="715" w:type="dxa"/>
          </w:tcPr>
          <w:p w:rsidR="00C54BEF" w:rsidRPr="00F324BF" w:rsidRDefault="007A657A" w:rsidP="008C504B">
            <w:pPr>
              <w:spacing w:after="120"/>
              <w:rPr>
                <w:szCs w:val="24"/>
              </w:rPr>
            </w:pPr>
            <w:r>
              <w:rPr>
                <w:szCs w:val="24"/>
              </w:rPr>
              <w:t>15</w:t>
            </w:r>
          </w:p>
        </w:tc>
        <w:tc>
          <w:tcPr>
            <w:tcW w:w="811" w:type="dxa"/>
          </w:tcPr>
          <w:p w:rsidR="00C54BEF" w:rsidRPr="00F324BF" w:rsidRDefault="00C54BEF" w:rsidP="008C504B">
            <w:pPr>
              <w:spacing w:after="120"/>
              <w:rPr>
                <w:szCs w:val="24"/>
              </w:rPr>
            </w:pPr>
            <w:r w:rsidRPr="00F324BF">
              <w:rPr>
                <w:szCs w:val="24"/>
              </w:rPr>
              <w:t>4</w:t>
            </w:r>
          </w:p>
        </w:tc>
        <w:tc>
          <w:tcPr>
            <w:tcW w:w="6520" w:type="dxa"/>
          </w:tcPr>
          <w:p w:rsidR="00C54BEF" w:rsidRPr="00F324BF" w:rsidRDefault="00C54BEF" w:rsidP="007A657A">
            <w:pPr>
              <w:spacing w:after="0"/>
              <w:rPr>
                <w:szCs w:val="24"/>
              </w:rPr>
            </w:pPr>
            <w:r w:rsidRPr="00F324BF">
              <w:rPr>
                <w:szCs w:val="24"/>
              </w:rPr>
              <w:t xml:space="preserve">To prepare </w:t>
            </w:r>
            <w:r w:rsidR="007A657A" w:rsidRPr="00AB1CB8">
              <w:rPr>
                <w:szCs w:val="24"/>
              </w:rPr>
              <w:t xml:space="preserve">extension board of different size/capacity and </w:t>
            </w:r>
            <w:r w:rsidRPr="00AB1CB8">
              <w:rPr>
                <w:szCs w:val="24"/>
              </w:rPr>
              <w:t>working model of house wiring.</w:t>
            </w:r>
          </w:p>
        </w:tc>
        <w:tc>
          <w:tcPr>
            <w:tcW w:w="1134" w:type="dxa"/>
          </w:tcPr>
          <w:p w:rsidR="00C54BEF" w:rsidRPr="00F324BF" w:rsidRDefault="00C54BEF" w:rsidP="008C504B">
            <w:pPr>
              <w:spacing w:after="120"/>
              <w:rPr>
                <w:szCs w:val="24"/>
              </w:rPr>
            </w:pPr>
            <w:r w:rsidRPr="00F324BF">
              <w:rPr>
                <w:szCs w:val="24"/>
              </w:rPr>
              <w:t>2</w:t>
            </w:r>
          </w:p>
        </w:tc>
      </w:tr>
      <w:tr w:rsidR="00C54BEF" w:rsidRPr="00F324BF" w:rsidTr="00300F2B">
        <w:tc>
          <w:tcPr>
            <w:tcW w:w="715" w:type="dxa"/>
          </w:tcPr>
          <w:p w:rsidR="00C54BEF" w:rsidRPr="00F324BF" w:rsidRDefault="007A657A" w:rsidP="008C504B">
            <w:pPr>
              <w:spacing w:after="120"/>
              <w:rPr>
                <w:szCs w:val="24"/>
              </w:rPr>
            </w:pPr>
            <w:r>
              <w:rPr>
                <w:szCs w:val="24"/>
              </w:rPr>
              <w:t>16</w:t>
            </w:r>
          </w:p>
        </w:tc>
        <w:tc>
          <w:tcPr>
            <w:tcW w:w="811" w:type="dxa"/>
          </w:tcPr>
          <w:p w:rsidR="00C54BEF" w:rsidRPr="00F324BF" w:rsidRDefault="00C54BEF" w:rsidP="008C504B">
            <w:pPr>
              <w:spacing w:after="120"/>
              <w:rPr>
                <w:szCs w:val="24"/>
              </w:rPr>
            </w:pPr>
            <w:r w:rsidRPr="00F324BF">
              <w:rPr>
                <w:szCs w:val="24"/>
              </w:rPr>
              <w:t>5</w:t>
            </w:r>
          </w:p>
        </w:tc>
        <w:tc>
          <w:tcPr>
            <w:tcW w:w="6520" w:type="dxa"/>
          </w:tcPr>
          <w:p w:rsidR="00C54BEF" w:rsidRPr="00F324BF" w:rsidRDefault="00C54BEF" w:rsidP="008C504B">
            <w:pPr>
              <w:spacing w:after="120"/>
              <w:rPr>
                <w:szCs w:val="24"/>
              </w:rPr>
            </w:pPr>
            <w:r w:rsidRPr="00F324BF">
              <w:rPr>
                <w:szCs w:val="24"/>
              </w:rPr>
              <w:t>To study of measuring instruments and measure various electric parameters using Voltmeter, Ammeter, Multimeter, Wattmeter, Frequency meter, Clip-on-meter, Megger, Energy meter, Earth tester, Test lamp and Tachometer etc.</w:t>
            </w:r>
          </w:p>
        </w:tc>
        <w:tc>
          <w:tcPr>
            <w:tcW w:w="1134" w:type="dxa"/>
          </w:tcPr>
          <w:p w:rsidR="00C54BEF" w:rsidRPr="00F324BF" w:rsidRDefault="007A657A" w:rsidP="008C504B">
            <w:pPr>
              <w:spacing w:after="120"/>
              <w:rPr>
                <w:szCs w:val="24"/>
              </w:rPr>
            </w:pPr>
            <w:r>
              <w:rPr>
                <w:szCs w:val="24"/>
              </w:rPr>
              <w:t>6</w:t>
            </w:r>
          </w:p>
        </w:tc>
      </w:tr>
      <w:tr w:rsidR="00C54BEF" w:rsidRPr="00F324BF" w:rsidTr="00300F2B">
        <w:tc>
          <w:tcPr>
            <w:tcW w:w="715" w:type="dxa"/>
          </w:tcPr>
          <w:p w:rsidR="00C54BEF" w:rsidRPr="00F324BF" w:rsidRDefault="007A657A" w:rsidP="008C504B">
            <w:pPr>
              <w:spacing w:after="120"/>
              <w:rPr>
                <w:szCs w:val="24"/>
              </w:rPr>
            </w:pPr>
            <w:r>
              <w:rPr>
                <w:szCs w:val="24"/>
              </w:rPr>
              <w:t>17</w:t>
            </w:r>
          </w:p>
        </w:tc>
        <w:tc>
          <w:tcPr>
            <w:tcW w:w="811" w:type="dxa"/>
          </w:tcPr>
          <w:p w:rsidR="00C54BEF" w:rsidRPr="00F324BF" w:rsidRDefault="00C54BEF" w:rsidP="008C504B">
            <w:pPr>
              <w:spacing w:after="120"/>
              <w:rPr>
                <w:szCs w:val="24"/>
              </w:rPr>
            </w:pPr>
            <w:r>
              <w:rPr>
                <w:szCs w:val="24"/>
              </w:rPr>
              <w:t>6</w:t>
            </w:r>
          </w:p>
        </w:tc>
        <w:tc>
          <w:tcPr>
            <w:tcW w:w="6520" w:type="dxa"/>
          </w:tcPr>
          <w:p w:rsidR="00C54BEF" w:rsidRPr="00F324BF" w:rsidRDefault="00C54BEF" w:rsidP="00D526E1">
            <w:pPr>
              <w:spacing w:after="120"/>
              <w:rPr>
                <w:szCs w:val="24"/>
                <w:highlight w:val="yellow"/>
              </w:rPr>
            </w:pPr>
            <w:r w:rsidRPr="00F324BF">
              <w:rPr>
                <w:szCs w:val="24"/>
              </w:rPr>
              <w:t xml:space="preserve">To study </w:t>
            </w:r>
            <w:r w:rsidR="00D526E1">
              <w:rPr>
                <w:szCs w:val="24"/>
              </w:rPr>
              <w:t>working</w:t>
            </w:r>
            <w:r w:rsidRPr="00F324BF">
              <w:rPr>
                <w:szCs w:val="24"/>
              </w:rPr>
              <w:t xml:space="preserve"> of various domestic equipment. Lamps, CFL, Fluorescent tubes light,</w:t>
            </w:r>
            <w:r w:rsidR="000B42AE">
              <w:rPr>
                <w:szCs w:val="24"/>
              </w:rPr>
              <w:t xml:space="preserve"> LED,</w:t>
            </w:r>
            <w:r w:rsidRPr="00F324BF">
              <w:rPr>
                <w:szCs w:val="24"/>
              </w:rPr>
              <w:t xml:space="preserve"> Fan, Refrigerator, A</w:t>
            </w:r>
            <w:r w:rsidR="00CD3947">
              <w:rPr>
                <w:szCs w:val="24"/>
              </w:rPr>
              <w:t>.</w:t>
            </w:r>
            <w:r w:rsidRPr="00F324BF">
              <w:rPr>
                <w:szCs w:val="24"/>
              </w:rPr>
              <w:t>C</w:t>
            </w:r>
            <w:r w:rsidR="00CD3947">
              <w:rPr>
                <w:szCs w:val="24"/>
              </w:rPr>
              <w:t>.</w:t>
            </w:r>
            <w:r w:rsidRPr="00F324BF">
              <w:rPr>
                <w:szCs w:val="24"/>
              </w:rPr>
              <w:t>, Washing machine, Toaster</w:t>
            </w:r>
            <w:r w:rsidR="00392483">
              <w:rPr>
                <w:szCs w:val="24"/>
              </w:rPr>
              <w:t>, water purifier,</w:t>
            </w:r>
            <w:r w:rsidRPr="00F324BF">
              <w:rPr>
                <w:szCs w:val="24"/>
              </w:rPr>
              <w:t xml:space="preserve"> etc.   </w:t>
            </w:r>
          </w:p>
        </w:tc>
        <w:tc>
          <w:tcPr>
            <w:tcW w:w="1134" w:type="dxa"/>
          </w:tcPr>
          <w:p w:rsidR="00C54BEF" w:rsidRPr="00F324BF" w:rsidRDefault="00E520F0" w:rsidP="008C504B">
            <w:pPr>
              <w:spacing w:after="120"/>
              <w:rPr>
                <w:szCs w:val="24"/>
              </w:rPr>
            </w:pPr>
            <w:r>
              <w:rPr>
                <w:szCs w:val="24"/>
              </w:rPr>
              <w:t>8</w:t>
            </w:r>
          </w:p>
        </w:tc>
      </w:tr>
    </w:tbl>
    <w:p w:rsidR="00E96410" w:rsidRDefault="00E96410" w:rsidP="00DB6B5A">
      <w:pPr>
        <w:spacing w:after="214" w:line="259" w:lineRule="auto"/>
        <w:ind w:left="-5"/>
        <w:jc w:val="left"/>
        <w:rPr>
          <w:b/>
        </w:rPr>
      </w:pPr>
    </w:p>
    <w:p w:rsidR="007F29D6" w:rsidRDefault="00CE1F27" w:rsidP="00DB6B5A">
      <w:pPr>
        <w:spacing w:after="214" w:line="259" w:lineRule="auto"/>
        <w:ind w:left="-5"/>
        <w:jc w:val="left"/>
      </w:pPr>
      <w:r>
        <w:rPr>
          <w:b/>
        </w:rPr>
        <w:t>References:</w:t>
      </w:r>
    </w:p>
    <w:p w:rsidR="000563BA" w:rsidRPr="000563BA" w:rsidRDefault="000563BA" w:rsidP="000563BA">
      <w:pPr>
        <w:pStyle w:val="ListParagraph"/>
        <w:numPr>
          <w:ilvl w:val="0"/>
          <w:numId w:val="23"/>
        </w:numPr>
        <w:spacing w:after="120" w:line="240" w:lineRule="auto"/>
        <w:jc w:val="both"/>
        <w:rPr>
          <w:rFonts w:ascii="Times New Roman" w:hAnsi="Times New Roman" w:cs="Times New Roman"/>
          <w:b/>
          <w:sz w:val="24"/>
          <w:szCs w:val="24"/>
        </w:rPr>
      </w:pPr>
      <w:r w:rsidRPr="000563BA">
        <w:rPr>
          <w:rFonts w:ascii="Times New Roman" w:hAnsi="Times New Roman" w:cs="Times New Roman"/>
          <w:sz w:val="24"/>
          <w:szCs w:val="24"/>
        </w:rPr>
        <w:t>R. P. Singh, "</w:t>
      </w:r>
      <w:r w:rsidRPr="000563BA">
        <w:rPr>
          <w:rFonts w:ascii="Times New Roman" w:hAnsi="Times New Roman" w:cs="Times New Roman"/>
          <w:i/>
          <w:iCs/>
          <w:sz w:val="24"/>
          <w:szCs w:val="24"/>
        </w:rPr>
        <w:t>Electrical Workshop</w:t>
      </w:r>
      <w:r w:rsidRPr="000563BA">
        <w:rPr>
          <w:rFonts w:ascii="Times New Roman" w:hAnsi="Times New Roman" w:cs="Times New Roman"/>
          <w:sz w:val="24"/>
          <w:szCs w:val="24"/>
        </w:rPr>
        <w:t>", I.K. International Publishing House Pvt. Ltd., 2013</w:t>
      </w:r>
    </w:p>
    <w:p w:rsidR="000563BA" w:rsidRPr="000563BA" w:rsidRDefault="000563BA" w:rsidP="000563BA">
      <w:pPr>
        <w:pStyle w:val="ListParagraph"/>
        <w:numPr>
          <w:ilvl w:val="0"/>
          <w:numId w:val="23"/>
        </w:numPr>
        <w:spacing w:after="120" w:line="240" w:lineRule="auto"/>
        <w:jc w:val="both"/>
        <w:rPr>
          <w:rFonts w:ascii="Times New Roman" w:hAnsi="Times New Roman" w:cs="Times New Roman"/>
          <w:b/>
          <w:sz w:val="24"/>
          <w:szCs w:val="24"/>
        </w:rPr>
      </w:pPr>
      <w:r w:rsidRPr="000563BA">
        <w:rPr>
          <w:rFonts w:ascii="Times New Roman" w:hAnsi="Times New Roman" w:cs="Times New Roman"/>
          <w:sz w:val="24"/>
          <w:szCs w:val="24"/>
        </w:rPr>
        <w:t>G. K. Mithal, "</w:t>
      </w:r>
      <w:r w:rsidRPr="000563BA">
        <w:rPr>
          <w:rFonts w:ascii="Times New Roman" w:hAnsi="Times New Roman" w:cs="Times New Roman"/>
          <w:i/>
          <w:iCs/>
          <w:sz w:val="24"/>
          <w:szCs w:val="24"/>
        </w:rPr>
        <w:t>Electrical Engineering Materials</w:t>
      </w:r>
      <w:r w:rsidRPr="000563BA">
        <w:rPr>
          <w:rFonts w:ascii="Times New Roman" w:hAnsi="Times New Roman" w:cs="Times New Roman"/>
          <w:sz w:val="24"/>
          <w:szCs w:val="24"/>
        </w:rPr>
        <w:t>", Khanna Publication, 2011</w:t>
      </w:r>
    </w:p>
    <w:p w:rsidR="000563BA" w:rsidRPr="000563BA" w:rsidRDefault="000563BA" w:rsidP="000563BA">
      <w:pPr>
        <w:pStyle w:val="ListParagraph"/>
        <w:numPr>
          <w:ilvl w:val="0"/>
          <w:numId w:val="23"/>
        </w:numPr>
        <w:spacing w:after="120" w:line="240" w:lineRule="auto"/>
        <w:jc w:val="both"/>
        <w:rPr>
          <w:rFonts w:ascii="Times New Roman" w:hAnsi="Times New Roman" w:cs="Times New Roman"/>
          <w:b/>
          <w:sz w:val="24"/>
          <w:szCs w:val="24"/>
        </w:rPr>
      </w:pPr>
      <w:r w:rsidRPr="000563BA">
        <w:rPr>
          <w:rFonts w:ascii="Times New Roman" w:hAnsi="Times New Roman" w:cs="Times New Roman"/>
          <w:sz w:val="24"/>
          <w:szCs w:val="24"/>
        </w:rPr>
        <w:t>Singh, S. K. Surjit, "</w:t>
      </w:r>
      <w:r w:rsidRPr="000563BA">
        <w:rPr>
          <w:rFonts w:ascii="Times New Roman" w:hAnsi="Times New Roman" w:cs="Times New Roman"/>
          <w:i/>
          <w:iCs/>
          <w:sz w:val="24"/>
          <w:szCs w:val="24"/>
        </w:rPr>
        <w:t>Electrical Engineering Drawing I &amp; II</w:t>
      </w:r>
      <w:r w:rsidRPr="000563BA">
        <w:rPr>
          <w:rFonts w:ascii="Times New Roman" w:hAnsi="Times New Roman" w:cs="Times New Roman"/>
          <w:sz w:val="24"/>
          <w:szCs w:val="24"/>
        </w:rPr>
        <w:t>", Kataria &amp; Sons, 2012</w:t>
      </w:r>
    </w:p>
    <w:p w:rsidR="000563BA" w:rsidRPr="000563BA" w:rsidRDefault="000563BA" w:rsidP="000563BA">
      <w:pPr>
        <w:pStyle w:val="ListParagraph"/>
        <w:numPr>
          <w:ilvl w:val="0"/>
          <w:numId w:val="23"/>
        </w:numPr>
        <w:spacing w:after="120" w:line="240" w:lineRule="auto"/>
        <w:jc w:val="both"/>
        <w:rPr>
          <w:rFonts w:ascii="Times New Roman" w:hAnsi="Times New Roman" w:cs="Times New Roman"/>
          <w:b/>
          <w:sz w:val="24"/>
          <w:szCs w:val="24"/>
        </w:rPr>
      </w:pPr>
      <w:r w:rsidRPr="000563BA">
        <w:rPr>
          <w:rFonts w:ascii="Times New Roman" w:hAnsi="Times New Roman" w:cs="Times New Roman"/>
          <w:sz w:val="24"/>
          <w:szCs w:val="24"/>
        </w:rPr>
        <w:t>S.L. Bhatia, "</w:t>
      </w:r>
      <w:r w:rsidRPr="000563BA">
        <w:rPr>
          <w:rFonts w:ascii="Times New Roman" w:hAnsi="Times New Roman" w:cs="Times New Roman"/>
          <w:i/>
          <w:iCs/>
          <w:sz w:val="24"/>
          <w:szCs w:val="24"/>
        </w:rPr>
        <w:t>Handbook of Electrical Engineering</w:t>
      </w:r>
      <w:r w:rsidRPr="000563BA">
        <w:rPr>
          <w:rFonts w:ascii="Times New Roman" w:hAnsi="Times New Roman" w:cs="Times New Roman"/>
          <w:sz w:val="24"/>
          <w:szCs w:val="24"/>
        </w:rPr>
        <w:t>", Khanna Publication, 2012</w:t>
      </w:r>
    </w:p>
    <w:p w:rsidR="000563BA" w:rsidRPr="000563BA" w:rsidRDefault="000563BA" w:rsidP="000563BA">
      <w:pPr>
        <w:pStyle w:val="ListParagraph"/>
        <w:numPr>
          <w:ilvl w:val="0"/>
          <w:numId w:val="23"/>
        </w:numPr>
        <w:spacing w:after="120" w:line="240" w:lineRule="auto"/>
        <w:jc w:val="both"/>
        <w:rPr>
          <w:rFonts w:ascii="Times New Roman" w:hAnsi="Times New Roman" w:cs="Times New Roman"/>
          <w:sz w:val="24"/>
          <w:szCs w:val="24"/>
        </w:rPr>
      </w:pPr>
      <w:r w:rsidRPr="000563BA">
        <w:rPr>
          <w:rFonts w:ascii="Times New Roman" w:hAnsi="Times New Roman" w:cs="Times New Roman"/>
          <w:sz w:val="24"/>
          <w:szCs w:val="24"/>
        </w:rPr>
        <w:t>S. L. Uppal &amp; G. C. Garg, "</w:t>
      </w:r>
      <w:r w:rsidRPr="000563BA">
        <w:rPr>
          <w:rFonts w:ascii="Times New Roman" w:hAnsi="Times New Roman" w:cs="Times New Roman"/>
          <w:i/>
          <w:iCs/>
          <w:sz w:val="24"/>
          <w:szCs w:val="24"/>
        </w:rPr>
        <w:t>Electrical Wiring, Estimating and Costing</w:t>
      </w:r>
      <w:r w:rsidRPr="000563BA">
        <w:rPr>
          <w:rFonts w:ascii="Times New Roman" w:hAnsi="Times New Roman" w:cs="Times New Roman"/>
          <w:sz w:val="24"/>
          <w:szCs w:val="24"/>
        </w:rPr>
        <w:t>", Khanna Publication, 2012</w:t>
      </w:r>
    </w:p>
    <w:p w:rsidR="0094634D" w:rsidRDefault="0094634D"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Default="00166DB8" w:rsidP="005E5C8E">
      <w:pPr>
        <w:pStyle w:val="Default"/>
        <w:ind w:left="630"/>
        <w:rPr>
          <w:szCs w:val="28"/>
        </w:rPr>
      </w:pPr>
    </w:p>
    <w:p w:rsidR="00166DB8" w:rsidRPr="00923BA9" w:rsidRDefault="00166DB8" w:rsidP="005E5C8E">
      <w:pPr>
        <w:pStyle w:val="Default"/>
        <w:ind w:left="630"/>
        <w:rPr>
          <w:szCs w:val="28"/>
        </w:rPr>
      </w:pPr>
    </w:p>
    <w:p w:rsidR="00BF4E6F" w:rsidRDefault="00CE1F27">
      <w:pPr>
        <w:spacing w:after="103" w:line="259" w:lineRule="auto"/>
        <w:ind w:left="-5"/>
        <w:jc w:val="left"/>
      </w:pPr>
      <w:r>
        <w:rPr>
          <w:b/>
        </w:rPr>
        <w:lastRenderedPageBreak/>
        <w:t>Instructional Method:</w:t>
      </w:r>
    </w:p>
    <w:p w:rsidR="00D13F1D" w:rsidRDefault="00D13F1D" w:rsidP="00D13F1D">
      <w:pPr>
        <w:numPr>
          <w:ilvl w:val="0"/>
          <w:numId w:val="4"/>
        </w:numPr>
        <w:ind w:hanging="425"/>
      </w:pPr>
      <w:r>
        <w:t xml:space="preserve">The course delivery method will depend upon the requirement of content and need of students. The </w:t>
      </w:r>
      <w:r w:rsidR="0079616B">
        <w:t>teacher</w:t>
      </w:r>
      <w:r>
        <w:t xml:space="preserve"> in addition to conventional teaching method by black board, may also use any of tools such as demonstration, role play, Quiz, brainstorming, MOOCs etc.</w:t>
      </w:r>
    </w:p>
    <w:p w:rsidR="00BF4E6F" w:rsidRDefault="00CE1F27">
      <w:pPr>
        <w:numPr>
          <w:ilvl w:val="0"/>
          <w:numId w:val="4"/>
        </w:numPr>
        <w:ind w:hanging="425"/>
      </w:pPr>
      <w:r>
        <w:t xml:space="preserve">The internal evaluation will be done on the basis of continuous evaluation of students </w:t>
      </w:r>
      <w:r w:rsidR="009E65BF">
        <w:t>in the laboratory</w:t>
      </w:r>
      <w:r>
        <w:t>.</w:t>
      </w:r>
    </w:p>
    <w:p w:rsidR="00D13F1D" w:rsidRDefault="00CE1F27" w:rsidP="00D13F1D">
      <w:pPr>
        <w:numPr>
          <w:ilvl w:val="0"/>
          <w:numId w:val="4"/>
        </w:numPr>
        <w:ind w:hanging="425"/>
      </w:pPr>
      <w:r>
        <w:t>Practical examination will be conducted at the end of semester for evaluation of performance of students in laboratory.</w:t>
      </w:r>
      <w:r w:rsidR="00D13F1D" w:rsidRPr="00D13F1D">
        <w:t xml:space="preserve"> </w:t>
      </w:r>
    </w:p>
    <w:p w:rsidR="00D13F1D" w:rsidRDefault="00D13F1D" w:rsidP="00D13F1D">
      <w:pPr>
        <w:numPr>
          <w:ilvl w:val="0"/>
          <w:numId w:val="4"/>
        </w:numPr>
        <w:spacing w:after="486"/>
        <w:ind w:hanging="425"/>
      </w:pPr>
      <w:r>
        <w:t>Students will use supplementary resources such as online videos, NPTEL videos, e-courses, Virtual Laboratory</w:t>
      </w:r>
    </w:p>
    <w:p w:rsidR="00D13F1D" w:rsidRPr="00D13F1D" w:rsidRDefault="00D13F1D" w:rsidP="00D13F1D">
      <w:pPr>
        <w:spacing w:after="103" w:line="259" w:lineRule="auto"/>
        <w:ind w:left="-5"/>
        <w:jc w:val="left"/>
        <w:rPr>
          <w:b/>
        </w:rPr>
      </w:pPr>
      <w:r w:rsidRPr="00D13F1D">
        <w:rPr>
          <w:b/>
        </w:rPr>
        <w:t>Supplementary Resources:</w:t>
      </w:r>
    </w:p>
    <w:p w:rsidR="00D13F1D" w:rsidRDefault="00E2453C" w:rsidP="00D13F1D">
      <w:pPr>
        <w:numPr>
          <w:ilvl w:val="1"/>
          <w:numId w:val="4"/>
        </w:numPr>
        <w:spacing w:after="101" w:line="259" w:lineRule="auto"/>
        <w:ind w:hanging="295"/>
        <w:jc w:val="left"/>
      </w:pPr>
      <w:hyperlink r:id="rId8">
        <w:r w:rsidR="00D13F1D">
          <w:rPr>
            <w:color w:val="0000FF"/>
            <w:u w:val="single" w:color="0000FF"/>
          </w:rPr>
          <w:t>http://nptel.ac.in/courses/108108076/</w:t>
        </w:r>
      </w:hyperlink>
    </w:p>
    <w:p w:rsidR="00D13F1D" w:rsidRDefault="00E2453C" w:rsidP="00D13F1D">
      <w:pPr>
        <w:numPr>
          <w:ilvl w:val="1"/>
          <w:numId w:val="4"/>
        </w:numPr>
        <w:spacing w:after="101" w:line="259" w:lineRule="auto"/>
        <w:ind w:hanging="295"/>
        <w:jc w:val="left"/>
      </w:pPr>
      <w:hyperlink r:id="rId9">
        <w:r w:rsidR="00D13F1D">
          <w:rPr>
            <w:color w:val="0000FF"/>
            <w:u w:val="single" w:color="0000FF"/>
          </w:rPr>
          <w:t>http://nptel.ac.in/downloads/108105053/</w:t>
        </w:r>
      </w:hyperlink>
    </w:p>
    <w:p w:rsidR="00D13F1D" w:rsidRDefault="00E2453C" w:rsidP="00D13F1D">
      <w:pPr>
        <w:numPr>
          <w:ilvl w:val="1"/>
          <w:numId w:val="4"/>
        </w:numPr>
        <w:spacing w:after="23" w:line="259" w:lineRule="auto"/>
        <w:ind w:hanging="295"/>
        <w:jc w:val="left"/>
      </w:pPr>
      <w:hyperlink r:id="rId10">
        <w:r w:rsidR="00D13F1D">
          <w:rPr>
            <w:color w:val="0000FF"/>
            <w:u w:val="single" w:color="0000FF"/>
          </w:rPr>
          <w:t>http://ocw.mit.edu/courses/electrical-engineering-and-computer-science/6-</w:t>
        </w:r>
      </w:hyperlink>
    </w:p>
    <w:p w:rsidR="00D13F1D" w:rsidRDefault="00D13F1D" w:rsidP="00D13F1D">
      <w:pPr>
        <w:spacing w:after="101" w:line="259" w:lineRule="auto"/>
        <w:ind w:left="0" w:firstLine="705"/>
        <w:jc w:val="left"/>
      </w:pPr>
      <w:r>
        <w:rPr>
          <w:color w:val="0000FF"/>
          <w:u w:val="single" w:color="0000FF"/>
        </w:rPr>
        <w:t>002-circuits-and-electronics-spring-2007/video-lectures/</w:t>
      </w:r>
    </w:p>
    <w:p w:rsidR="00D13F1D" w:rsidRDefault="00D13F1D" w:rsidP="00D13F1D">
      <w:pPr>
        <w:numPr>
          <w:ilvl w:val="1"/>
          <w:numId w:val="4"/>
        </w:numPr>
        <w:spacing w:after="101" w:line="259" w:lineRule="auto"/>
        <w:ind w:hanging="295"/>
        <w:jc w:val="left"/>
      </w:pPr>
      <w:r>
        <w:rPr>
          <w:color w:val="0000FF"/>
          <w:u w:val="single" w:color="0000FF"/>
        </w:rPr>
        <w:t>https://www.facstaff.bucknell.edu/mastascu/eLessonsHTML/EEIndex.html</w:t>
      </w:r>
    </w:p>
    <w:p w:rsidR="00D13F1D" w:rsidRDefault="00E2453C" w:rsidP="00D13F1D">
      <w:pPr>
        <w:numPr>
          <w:ilvl w:val="1"/>
          <w:numId w:val="4"/>
        </w:numPr>
        <w:spacing w:after="101" w:line="259" w:lineRule="auto"/>
        <w:ind w:hanging="295"/>
        <w:jc w:val="left"/>
      </w:pPr>
      <w:hyperlink r:id="rId11">
        <w:r w:rsidR="00D13F1D">
          <w:rPr>
            <w:color w:val="0000FF"/>
            <w:u w:val="single" w:color="0000FF"/>
          </w:rPr>
          <w:t>http://www.electrical4u.com/nature-of-electricity/</w:t>
        </w:r>
      </w:hyperlink>
    </w:p>
    <w:p w:rsidR="00D13F1D" w:rsidRDefault="00E2453C" w:rsidP="00D13F1D">
      <w:pPr>
        <w:numPr>
          <w:ilvl w:val="1"/>
          <w:numId w:val="4"/>
        </w:numPr>
        <w:spacing w:after="101" w:line="259" w:lineRule="auto"/>
        <w:ind w:hanging="295"/>
        <w:jc w:val="left"/>
      </w:pPr>
      <w:hyperlink r:id="rId12">
        <w:r w:rsidR="00D13F1D">
          <w:rPr>
            <w:color w:val="0000FF"/>
            <w:u w:val="single" w:color="0000FF"/>
          </w:rPr>
          <w:t>http://vlab.amrita.edu/index.php</w:t>
        </w:r>
      </w:hyperlink>
    </w:p>
    <w:p w:rsidR="00D13F1D" w:rsidRDefault="00D13F1D" w:rsidP="00D13F1D">
      <w:pPr>
        <w:spacing w:after="486"/>
        <w:ind w:left="0" w:firstLine="0"/>
      </w:pPr>
    </w:p>
    <w:sectPr w:rsidR="00D13F1D" w:rsidSect="004900F6">
      <w:headerReference w:type="even" r:id="rId13"/>
      <w:headerReference w:type="default" r:id="rId14"/>
      <w:headerReference w:type="first" r:id="rId15"/>
      <w:pgSz w:w="11906" w:h="16838"/>
      <w:pgMar w:top="1440" w:right="1770" w:bottom="1440" w:left="1800" w:header="718"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53C" w:rsidRDefault="00E2453C">
      <w:pPr>
        <w:spacing w:after="0" w:line="240" w:lineRule="auto"/>
      </w:pPr>
      <w:r>
        <w:separator/>
      </w:r>
    </w:p>
  </w:endnote>
  <w:endnote w:type="continuationSeparator" w:id="0">
    <w:p w:rsidR="00E2453C" w:rsidRDefault="00E2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1"/>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53C" w:rsidRDefault="00E2453C">
      <w:pPr>
        <w:spacing w:after="0" w:line="240" w:lineRule="auto"/>
      </w:pPr>
      <w:r>
        <w:separator/>
      </w:r>
    </w:p>
  </w:footnote>
  <w:footnote w:type="continuationSeparator" w:id="0">
    <w:p w:rsidR="00E2453C" w:rsidRDefault="00E245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34" w:rsidRDefault="00177034">
    <w:pPr>
      <w:spacing w:after="222" w:line="259" w:lineRule="auto"/>
      <w:ind w:left="0" w:right="723" w:firstLine="0"/>
      <w:jc w:val="right"/>
    </w:pPr>
    <w:r>
      <w:rPr>
        <w:b/>
      </w:rPr>
      <w:t>Proposed Syllabus for Bachelor of Engineering</w:t>
    </w:r>
  </w:p>
  <w:p w:rsidR="00177034" w:rsidRDefault="00177034">
    <w:pPr>
      <w:spacing w:after="0" w:line="259" w:lineRule="auto"/>
      <w:ind w:left="0" w:right="517" w:firstLine="0"/>
      <w:jc w:val="center"/>
    </w:pPr>
    <w:r>
      <w:rPr>
        <w:b/>
      </w:rPr>
      <w:t>Electrical Engineering</w:t>
    </w:r>
  </w:p>
  <w:p w:rsidR="00177034" w:rsidRDefault="00177034">
    <w:r>
      <w:rPr>
        <w:rFonts w:ascii="Calibri" w:eastAsia="Calibri" w:hAnsi="Calibri" w:cs="Calibri"/>
        <w:noProof/>
        <w:sz w:val="22"/>
        <w:lang w:bidi="gu-IN"/>
      </w:rPr>
      <mc:AlternateContent>
        <mc:Choice Requires="wpg">
          <w:drawing>
            <wp:anchor distT="0" distB="0" distL="114300" distR="114300" simplePos="0" relativeHeight="251656704" behindDoc="1" locked="0" layoutInCell="1" allowOverlap="1">
              <wp:simplePos x="0" y="0"/>
              <wp:positionH relativeFrom="page">
                <wp:posOffset>414655</wp:posOffset>
              </wp:positionH>
              <wp:positionV relativeFrom="page">
                <wp:posOffset>449580</wp:posOffset>
              </wp:positionV>
              <wp:extent cx="2292985" cy="828040"/>
              <wp:effectExtent l="0" t="1905" r="0" b="0"/>
              <wp:wrapNone/>
              <wp:docPr id="5" name="Group 1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6" name="Picture 11492"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E4A83E" id="Group 11491" o:spid="_x0000_s1026" style="position:absolute;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DB8" w:rsidRDefault="00166DB8" w:rsidP="00166DB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14:anchorId="03B10954" wp14:editId="39BF8D58">
          <wp:simplePos x="0" y="0"/>
          <wp:positionH relativeFrom="column">
            <wp:posOffset>0</wp:posOffset>
          </wp:positionH>
          <wp:positionV relativeFrom="paragraph">
            <wp:posOffset>-635</wp:posOffset>
          </wp:positionV>
          <wp:extent cx="2146935" cy="524351"/>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7328" cy="526889"/>
                  </a:xfrm>
                  <a:prstGeom prst="rect">
                    <a:avLst/>
                  </a:prstGeom>
                </pic:spPr>
              </pic:pic>
            </a:graphicData>
          </a:graphic>
          <wp14:sizeRelH relativeFrom="page">
            <wp14:pctWidth>0</wp14:pctWidth>
          </wp14:sizeRelH>
          <wp14:sizeRelV relativeFrom="page">
            <wp14:pctHeight>0</wp14:pctHeight>
          </wp14:sizeRelV>
        </wp:anchor>
      </w:drawing>
    </w:r>
    <w:r>
      <w:rPr>
        <w:b/>
      </w:rPr>
      <w:t>Syllabus for Diploma Engineering</w:t>
    </w:r>
  </w:p>
  <w:p w:rsidR="00166DB8" w:rsidRDefault="00166DB8" w:rsidP="00166DB8">
    <w:pPr>
      <w:spacing w:after="0" w:line="259" w:lineRule="auto"/>
      <w:ind w:left="0" w:right="517" w:firstLine="0"/>
      <w:jc w:val="center"/>
    </w:pPr>
    <w:r>
      <w:rPr>
        <w:b/>
      </w:rPr>
      <w:t xml:space="preserve">      </w:t>
    </w:r>
    <w:r>
      <w:rPr>
        <w:b/>
      </w:rPr>
      <w:tab/>
    </w:r>
    <w:r>
      <w:rPr>
        <w:b/>
      </w:rPr>
      <w:tab/>
    </w:r>
    <w:r>
      <w:rPr>
        <w:b/>
      </w:rPr>
      <w:tab/>
      <w:t xml:space="preserve"> Electrical Engineering</w:t>
    </w:r>
    <w:r>
      <w:tab/>
    </w:r>
  </w:p>
  <w:p w:rsidR="00166DB8" w:rsidRDefault="00166DB8" w:rsidP="00166DB8">
    <w:pPr>
      <w:spacing w:after="223" w:line="259" w:lineRule="auto"/>
      <w:ind w:left="708" w:right="99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034" w:rsidRDefault="00177034">
    <w:pPr>
      <w:spacing w:after="222" w:line="259" w:lineRule="auto"/>
      <w:ind w:left="0" w:right="723" w:firstLine="0"/>
      <w:jc w:val="right"/>
    </w:pPr>
    <w:r>
      <w:rPr>
        <w:b/>
      </w:rPr>
      <w:t>Proposed Syllabus for Bachelor of Engineering</w:t>
    </w:r>
  </w:p>
  <w:p w:rsidR="00177034" w:rsidRDefault="00177034">
    <w:pPr>
      <w:spacing w:after="0" w:line="259" w:lineRule="auto"/>
      <w:ind w:left="0" w:right="517" w:firstLine="0"/>
      <w:jc w:val="center"/>
    </w:pPr>
    <w:r>
      <w:rPr>
        <w:b/>
      </w:rPr>
      <w:t>Electrical Engineering</w:t>
    </w:r>
  </w:p>
  <w:p w:rsidR="00177034" w:rsidRDefault="00177034">
    <w:r>
      <w:rPr>
        <w:rFonts w:ascii="Calibri" w:eastAsia="Calibri" w:hAnsi="Calibri" w:cs="Calibri"/>
        <w:noProof/>
        <w:sz w:val="22"/>
        <w:lang w:bidi="gu-IN"/>
      </w:rPr>
      <mc:AlternateContent>
        <mc:Choice Requires="wpg">
          <w:drawing>
            <wp:anchor distT="0" distB="0" distL="114300" distR="114300" simplePos="0" relativeHeight="251658752" behindDoc="1" locked="0" layoutInCell="1" allowOverlap="1">
              <wp:simplePos x="0" y="0"/>
              <wp:positionH relativeFrom="page">
                <wp:posOffset>414655</wp:posOffset>
              </wp:positionH>
              <wp:positionV relativeFrom="page">
                <wp:posOffset>449580</wp:posOffset>
              </wp:positionV>
              <wp:extent cx="2292985" cy="828040"/>
              <wp:effectExtent l="0" t="1905" r="0" b="0"/>
              <wp:wrapNone/>
              <wp:docPr id="1" name="Group 1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985" cy="828040"/>
                        <a:chOff x="0" y="0"/>
                        <a:chExt cx="22929" cy="8280"/>
                      </a:xfrm>
                    </wpg:grpSpPr>
                    <pic:pic xmlns:pic="http://schemas.openxmlformats.org/drawingml/2006/picture">
                      <pic:nvPicPr>
                        <pic:cNvPr id="2" name="Picture 11446" descr="image0"/>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29" cy="828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1DD4E57" id="Group 11445" o:spid="_x0000_s1026" style="position:absolute;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fuI/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1027" type="#_x0000_t75" alt="image0" style="position:absolute;width:22929;height:828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gdCDCAAAA2gAAAA8AAABkcnMvZG93bnJldi54bWxEj0FrwkAUhO9C/8PyCr2IblQUTV2lBgpe&#10;CiYtnh/ZZzaYfRuyW03+fbcgeBxm5htmu+9tI27U+dqxgtk0AUFcOl1zpeDn+3OyBuEDssbGMSkY&#10;yMN+9zLaYqrdnXO6FaESEcI+RQUmhDaV0peGLPqpa4mjd3GdxRBlV0nd4T3CbSPnSbKSFmuOCwZb&#10;ygyV1+LXKthk5uDNMr82p2xdhGG8+BrOrNTba//xDiJQH57hR/uoFczh/0q8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4HQgwgAAANoAAAAPAAAAAAAAAAAAAAAAAJ8C&#10;AABkcnMvZG93bnJldi54bWxQSwUGAAAAAAQABAD3AAAAjgMAAAAA&#10;" stroked="t">
                <v:stroke joinstyle="round"/>
                <v:imagedata r:id="rId2" o:title="image0"/>
                <o:lock v:ext="edit" aspectratio="f"/>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77EE4A2A"/>
    <w:name w:val="WW8Num2"/>
    <w:lvl w:ilvl="0">
      <w:start w:val="1"/>
      <w:numFmt w:val="decimal"/>
      <w:lvlText w:val="%1."/>
      <w:lvlJc w:val="left"/>
      <w:pPr>
        <w:tabs>
          <w:tab w:val="num" w:pos="0"/>
        </w:tabs>
        <w:ind w:left="940" w:hanging="360"/>
      </w:pPr>
      <w:rPr>
        <w:rFonts w:hint="default"/>
        <w:b w:val="0"/>
        <w:bCs w:val="0"/>
        <w:spacing w:val="-1"/>
        <w:sz w:val="22"/>
        <w:szCs w:val="22"/>
      </w:rPr>
    </w:lvl>
    <w:lvl w:ilvl="1">
      <w:numFmt w:val="bullet"/>
      <w:lvlText w:val="•"/>
      <w:lvlJc w:val="left"/>
      <w:pPr>
        <w:tabs>
          <w:tab w:val="num" w:pos="0"/>
        </w:tabs>
        <w:ind w:left="1896" w:hanging="360"/>
      </w:pPr>
      <w:rPr>
        <w:rFonts w:ascii="Liberation Serif" w:hAnsi="Liberation Serif"/>
      </w:rPr>
    </w:lvl>
    <w:lvl w:ilvl="2">
      <w:numFmt w:val="bullet"/>
      <w:lvlText w:val="•"/>
      <w:lvlJc w:val="left"/>
      <w:pPr>
        <w:tabs>
          <w:tab w:val="num" w:pos="0"/>
        </w:tabs>
        <w:ind w:left="2852" w:hanging="360"/>
      </w:pPr>
      <w:rPr>
        <w:rFonts w:ascii="Liberation Serif" w:hAnsi="Liberation Serif"/>
      </w:rPr>
    </w:lvl>
    <w:lvl w:ilvl="3">
      <w:numFmt w:val="bullet"/>
      <w:lvlText w:val="•"/>
      <w:lvlJc w:val="left"/>
      <w:pPr>
        <w:tabs>
          <w:tab w:val="num" w:pos="0"/>
        </w:tabs>
        <w:ind w:left="3808" w:hanging="360"/>
      </w:pPr>
      <w:rPr>
        <w:rFonts w:ascii="Liberation Serif" w:hAnsi="Liberation Serif"/>
      </w:rPr>
    </w:lvl>
    <w:lvl w:ilvl="4">
      <w:numFmt w:val="bullet"/>
      <w:lvlText w:val="•"/>
      <w:lvlJc w:val="left"/>
      <w:pPr>
        <w:tabs>
          <w:tab w:val="num" w:pos="0"/>
        </w:tabs>
        <w:ind w:left="4764" w:hanging="360"/>
      </w:pPr>
      <w:rPr>
        <w:rFonts w:ascii="Liberation Serif" w:hAnsi="Liberation Serif"/>
      </w:rPr>
    </w:lvl>
    <w:lvl w:ilvl="5">
      <w:numFmt w:val="bullet"/>
      <w:lvlText w:val="•"/>
      <w:lvlJc w:val="left"/>
      <w:pPr>
        <w:tabs>
          <w:tab w:val="num" w:pos="0"/>
        </w:tabs>
        <w:ind w:left="5720" w:hanging="360"/>
      </w:pPr>
      <w:rPr>
        <w:rFonts w:ascii="Liberation Serif" w:hAnsi="Liberation Serif"/>
      </w:rPr>
    </w:lvl>
    <w:lvl w:ilvl="6">
      <w:numFmt w:val="bullet"/>
      <w:lvlText w:val="•"/>
      <w:lvlJc w:val="left"/>
      <w:pPr>
        <w:tabs>
          <w:tab w:val="num" w:pos="0"/>
        </w:tabs>
        <w:ind w:left="6676" w:hanging="360"/>
      </w:pPr>
      <w:rPr>
        <w:rFonts w:ascii="Liberation Serif" w:hAnsi="Liberation Serif"/>
      </w:rPr>
    </w:lvl>
    <w:lvl w:ilvl="7">
      <w:numFmt w:val="bullet"/>
      <w:lvlText w:val="•"/>
      <w:lvlJc w:val="left"/>
      <w:pPr>
        <w:tabs>
          <w:tab w:val="num" w:pos="0"/>
        </w:tabs>
        <w:ind w:left="7632" w:hanging="360"/>
      </w:pPr>
      <w:rPr>
        <w:rFonts w:ascii="Liberation Serif" w:hAnsi="Liberation Serif"/>
      </w:rPr>
    </w:lvl>
    <w:lvl w:ilvl="8">
      <w:numFmt w:val="bullet"/>
      <w:lvlText w:val="•"/>
      <w:lvlJc w:val="left"/>
      <w:pPr>
        <w:tabs>
          <w:tab w:val="num" w:pos="0"/>
        </w:tabs>
        <w:ind w:left="8588" w:hanging="360"/>
      </w:pPr>
      <w:rPr>
        <w:rFonts w:ascii="Liberation Serif" w:hAnsi="Liberation Serif"/>
      </w:rPr>
    </w:lvl>
  </w:abstractNum>
  <w:abstractNum w:abstractNumId="1">
    <w:nsid w:val="00000004"/>
    <w:multiLevelType w:val="multilevel"/>
    <w:tmpl w:val="00000004"/>
    <w:name w:val="WW8Num3"/>
    <w:lvl w:ilvl="0">
      <w:start w:val="1"/>
      <w:numFmt w:val="decimal"/>
      <w:lvlText w:val="%1."/>
      <w:lvlJc w:val="left"/>
      <w:pPr>
        <w:tabs>
          <w:tab w:val="num" w:pos="0"/>
        </w:tabs>
        <w:ind w:left="940" w:hanging="360"/>
      </w:pPr>
      <w:rPr>
        <w:rFonts w:ascii="Times New Roman" w:hAnsi="Times New Roman" w:cs="Times New Roman"/>
        <w:b w:val="0"/>
        <w:bCs w:val="0"/>
        <w:spacing w:val="-1"/>
        <w:sz w:val="22"/>
        <w:szCs w:val="22"/>
      </w:rPr>
    </w:lvl>
    <w:lvl w:ilvl="1">
      <w:numFmt w:val="bullet"/>
      <w:lvlText w:val="•"/>
      <w:lvlJc w:val="left"/>
      <w:pPr>
        <w:tabs>
          <w:tab w:val="num" w:pos="0"/>
        </w:tabs>
        <w:ind w:left="1896" w:hanging="360"/>
      </w:pPr>
      <w:rPr>
        <w:rFonts w:ascii="Liberation Serif" w:hAnsi="Liberation Serif"/>
      </w:rPr>
    </w:lvl>
    <w:lvl w:ilvl="2">
      <w:numFmt w:val="bullet"/>
      <w:lvlText w:val="•"/>
      <w:lvlJc w:val="left"/>
      <w:pPr>
        <w:tabs>
          <w:tab w:val="num" w:pos="0"/>
        </w:tabs>
        <w:ind w:left="2852" w:hanging="360"/>
      </w:pPr>
      <w:rPr>
        <w:rFonts w:ascii="Liberation Serif" w:hAnsi="Liberation Serif"/>
      </w:rPr>
    </w:lvl>
    <w:lvl w:ilvl="3">
      <w:numFmt w:val="bullet"/>
      <w:lvlText w:val="•"/>
      <w:lvlJc w:val="left"/>
      <w:pPr>
        <w:tabs>
          <w:tab w:val="num" w:pos="0"/>
        </w:tabs>
        <w:ind w:left="3808" w:hanging="360"/>
      </w:pPr>
      <w:rPr>
        <w:rFonts w:ascii="Liberation Serif" w:hAnsi="Liberation Serif"/>
      </w:rPr>
    </w:lvl>
    <w:lvl w:ilvl="4">
      <w:numFmt w:val="bullet"/>
      <w:lvlText w:val="•"/>
      <w:lvlJc w:val="left"/>
      <w:pPr>
        <w:tabs>
          <w:tab w:val="num" w:pos="0"/>
        </w:tabs>
        <w:ind w:left="4764" w:hanging="360"/>
      </w:pPr>
      <w:rPr>
        <w:rFonts w:ascii="Liberation Serif" w:hAnsi="Liberation Serif"/>
      </w:rPr>
    </w:lvl>
    <w:lvl w:ilvl="5">
      <w:numFmt w:val="bullet"/>
      <w:lvlText w:val="•"/>
      <w:lvlJc w:val="left"/>
      <w:pPr>
        <w:tabs>
          <w:tab w:val="num" w:pos="0"/>
        </w:tabs>
        <w:ind w:left="5720" w:hanging="360"/>
      </w:pPr>
      <w:rPr>
        <w:rFonts w:ascii="Liberation Serif" w:hAnsi="Liberation Serif"/>
      </w:rPr>
    </w:lvl>
    <w:lvl w:ilvl="6">
      <w:numFmt w:val="bullet"/>
      <w:lvlText w:val="•"/>
      <w:lvlJc w:val="left"/>
      <w:pPr>
        <w:tabs>
          <w:tab w:val="num" w:pos="0"/>
        </w:tabs>
        <w:ind w:left="6676" w:hanging="360"/>
      </w:pPr>
      <w:rPr>
        <w:rFonts w:ascii="Liberation Serif" w:hAnsi="Liberation Serif"/>
      </w:rPr>
    </w:lvl>
    <w:lvl w:ilvl="7">
      <w:numFmt w:val="bullet"/>
      <w:lvlText w:val="•"/>
      <w:lvlJc w:val="left"/>
      <w:pPr>
        <w:tabs>
          <w:tab w:val="num" w:pos="0"/>
        </w:tabs>
        <w:ind w:left="7632" w:hanging="360"/>
      </w:pPr>
      <w:rPr>
        <w:rFonts w:ascii="Liberation Serif" w:hAnsi="Liberation Serif"/>
      </w:rPr>
    </w:lvl>
    <w:lvl w:ilvl="8">
      <w:numFmt w:val="bullet"/>
      <w:lvlText w:val="•"/>
      <w:lvlJc w:val="left"/>
      <w:pPr>
        <w:tabs>
          <w:tab w:val="num" w:pos="0"/>
        </w:tabs>
        <w:ind w:left="8588" w:hanging="360"/>
      </w:pPr>
      <w:rPr>
        <w:rFonts w:ascii="Liberation Serif" w:hAnsi="Liberation Serif"/>
      </w:rPr>
    </w:lvl>
  </w:abstractNum>
  <w:abstractNum w:abstractNumId="2">
    <w:nsid w:val="018B6F15"/>
    <w:multiLevelType w:val="hybridMultilevel"/>
    <w:tmpl w:val="8F0EAC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06FC1964"/>
    <w:multiLevelType w:val="hybridMultilevel"/>
    <w:tmpl w:val="2F3EDF8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0B032D24"/>
    <w:multiLevelType w:val="hybridMultilevel"/>
    <w:tmpl w:val="591ABC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ACD3DBD"/>
    <w:multiLevelType w:val="multilevel"/>
    <w:tmpl w:val="8112FDF8"/>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6">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0A2875"/>
    <w:multiLevelType w:val="hybridMultilevel"/>
    <w:tmpl w:val="A9720E70"/>
    <w:lvl w:ilvl="0" w:tplc="40090001">
      <w:start w:val="1"/>
      <w:numFmt w:val="bullet"/>
      <w:lvlText w:val=""/>
      <w:lvlJc w:val="left"/>
      <w:pPr>
        <w:ind w:left="921" w:hanging="360"/>
      </w:pPr>
      <w:rPr>
        <w:rFonts w:ascii="Symbol" w:hAnsi="Symbol" w:hint="default"/>
      </w:rPr>
    </w:lvl>
    <w:lvl w:ilvl="1" w:tplc="40090003" w:tentative="1">
      <w:start w:val="1"/>
      <w:numFmt w:val="bullet"/>
      <w:lvlText w:val="o"/>
      <w:lvlJc w:val="left"/>
      <w:pPr>
        <w:ind w:left="1641" w:hanging="360"/>
      </w:pPr>
      <w:rPr>
        <w:rFonts w:ascii="Courier New" w:hAnsi="Courier New" w:cs="Courier New" w:hint="default"/>
      </w:rPr>
    </w:lvl>
    <w:lvl w:ilvl="2" w:tplc="40090005" w:tentative="1">
      <w:start w:val="1"/>
      <w:numFmt w:val="bullet"/>
      <w:lvlText w:val=""/>
      <w:lvlJc w:val="left"/>
      <w:pPr>
        <w:ind w:left="2361" w:hanging="360"/>
      </w:pPr>
      <w:rPr>
        <w:rFonts w:ascii="Wingdings" w:hAnsi="Wingdings" w:hint="default"/>
      </w:rPr>
    </w:lvl>
    <w:lvl w:ilvl="3" w:tplc="40090001" w:tentative="1">
      <w:start w:val="1"/>
      <w:numFmt w:val="bullet"/>
      <w:lvlText w:val=""/>
      <w:lvlJc w:val="left"/>
      <w:pPr>
        <w:ind w:left="3081" w:hanging="360"/>
      </w:pPr>
      <w:rPr>
        <w:rFonts w:ascii="Symbol" w:hAnsi="Symbol" w:hint="default"/>
      </w:rPr>
    </w:lvl>
    <w:lvl w:ilvl="4" w:tplc="40090003" w:tentative="1">
      <w:start w:val="1"/>
      <w:numFmt w:val="bullet"/>
      <w:lvlText w:val="o"/>
      <w:lvlJc w:val="left"/>
      <w:pPr>
        <w:ind w:left="3801" w:hanging="360"/>
      </w:pPr>
      <w:rPr>
        <w:rFonts w:ascii="Courier New" w:hAnsi="Courier New" w:cs="Courier New" w:hint="default"/>
      </w:rPr>
    </w:lvl>
    <w:lvl w:ilvl="5" w:tplc="40090005" w:tentative="1">
      <w:start w:val="1"/>
      <w:numFmt w:val="bullet"/>
      <w:lvlText w:val=""/>
      <w:lvlJc w:val="left"/>
      <w:pPr>
        <w:ind w:left="4521" w:hanging="360"/>
      </w:pPr>
      <w:rPr>
        <w:rFonts w:ascii="Wingdings" w:hAnsi="Wingdings" w:hint="default"/>
      </w:rPr>
    </w:lvl>
    <w:lvl w:ilvl="6" w:tplc="40090001" w:tentative="1">
      <w:start w:val="1"/>
      <w:numFmt w:val="bullet"/>
      <w:lvlText w:val=""/>
      <w:lvlJc w:val="left"/>
      <w:pPr>
        <w:ind w:left="5241" w:hanging="360"/>
      </w:pPr>
      <w:rPr>
        <w:rFonts w:ascii="Symbol" w:hAnsi="Symbol" w:hint="default"/>
      </w:rPr>
    </w:lvl>
    <w:lvl w:ilvl="7" w:tplc="40090003" w:tentative="1">
      <w:start w:val="1"/>
      <w:numFmt w:val="bullet"/>
      <w:lvlText w:val="o"/>
      <w:lvlJc w:val="left"/>
      <w:pPr>
        <w:ind w:left="5961" w:hanging="360"/>
      </w:pPr>
      <w:rPr>
        <w:rFonts w:ascii="Courier New" w:hAnsi="Courier New" w:cs="Courier New" w:hint="default"/>
      </w:rPr>
    </w:lvl>
    <w:lvl w:ilvl="8" w:tplc="40090005" w:tentative="1">
      <w:start w:val="1"/>
      <w:numFmt w:val="bullet"/>
      <w:lvlText w:val=""/>
      <w:lvlJc w:val="left"/>
      <w:pPr>
        <w:ind w:left="6681" w:hanging="360"/>
      </w:pPr>
      <w:rPr>
        <w:rFonts w:ascii="Wingdings" w:hAnsi="Wingdings" w:hint="default"/>
      </w:rPr>
    </w:lvl>
  </w:abstractNum>
  <w:abstractNum w:abstractNumId="8">
    <w:nsid w:val="34544B4D"/>
    <w:multiLevelType w:val="hybridMultilevel"/>
    <w:tmpl w:val="2556AE9A"/>
    <w:lvl w:ilvl="0" w:tplc="0409000B">
      <w:start w:val="1"/>
      <w:numFmt w:val="bullet"/>
      <w:lvlText w:val=""/>
      <w:lvlJc w:val="left"/>
      <w:pPr>
        <w:ind w:left="940" w:hanging="360"/>
      </w:pPr>
      <w:rPr>
        <w:rFonts w:ascii="Wingdings" w:hAnsi="Wingdings"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9">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E186609"/>
    <w:multiLevelType w:val="hybridMultilevel"/>
    <w:tmpl w:val="200E1FC4"/>
    <w:lvl w:ilvl="0" w:tplc="97CE2DE8">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1B4F36"/>
    <w:multiLevelType w:val="hybridMultilevel"/>
    <w:tmpl w:val="4BF0CE0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C6C74A3"/>
    <w:multiLevelType w:val="hybridMultilevel"/>
    <w:tmpl w:val="7C646F52"/>
    <w:lvl w:ilvl="0" w:tplc="E7C296C4">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113C5A"/>
    <w:multiLevelType w:val="hybridMultilevel"/>
    <w:tmpl w:val="F1307E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1"/>
  </w:num>
  <w:num w:numId="3">
    <w:abstractNumId w:val="19"/>
  </w:num>
  <w:num w:numId="4">
    <w:abstractNumId w:val="14"/>
  </w:num>
  <w:num w:numId="5">
    <w:abstractNumId w:val="15"/>
  </w:num>
  <w:num w:numId="6">
    <w:abstractNumId w:val="12"/>
  </w:num>
  <w:num w:numId="7">
    <w:abstractNumId w:val="22"/>
  </w:num>
  <w:num w:numId="8">
    <w:abstractNumId w:val="20"/>
  </w:num>
  <w:num w:numId="9">
    <w:abstractNumId w:val="18"/>
  </w:num>
  <w:num w:numId="10">
    <w:abstractNumId w:val="6"/>
  </w:num>
  <w:num w:numId="11">
    <w:abstractNumId w:val="24"/>
  </w:num>
  <w:num w:numId="12">
    <w:abstractNumId w:val="11"/>
  </w:num>
  <w:num w:numId="13">
    <w:abstractNumId w:val="0"/>
  </w:num>
  <w:num w:numId="14">
    <w:abstractNumId w:val="1"/>
  </w:num>
  <w:num w:numId="15">
    <w:abstractNumId w:val="8"/>
  </w:num>
  <w:num w:numId="16">
    <w:abstractNumId w:val="5"/>
  </w:num>
  <w:num w:numId="17">
    <w:abstractNumId w:val="23"/>
  </w:num>
  <w:num w:numId="18">
    <w:abstractNumId w:val="13"/>
  </w:num>
  <w:num w:numId="19">
    <w:abstractNumId w:val="16"/>
  </w:num>
  <w:num w:numId="20">
    <w:abstractNumId w:val="3"/>
  </w:num>
  <w:num w:numId="21">
    <w:abstractNumId w:val="2"/>
  </w:num>
  <w:num w:numId="22">
    <w:abstractNumId w:val="7"/>
  </w:num>
  <w:num w:numId="23">
    <w:abstractNumId w:val="9"/>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E6F"/>
    <w:rsid w:val="000360C4"/>
    <w:rsid w:val="00050B90"/>
    <w:rsid w:val="000557DF"/>
    <w:rsid w:val="00056322"/>
    <w:rsid w:val="000563BA"/>
    <w:rsid w:val="000652B3"/>
    <w:rsid w:val="000848C7"/>
    <w:rsid w:val="00084C0A"/>
    <w:rsid w:val="00087BA3"/>
    <w:rsid w:val="00087EDB"/>
    <w:rsid w:val="000B42AE"/>
    <w:rsid w:val="000F44EE"/>
    <w:rsid w:val="00115712"/>
    <w:rsid w:val="00117A94"/>
    <w:rsid w:val="00126691"/>
    <w:rsid w:val="00126D96"/>
    <w:rsid w:val="00141B42"/>
    <w:rsid w:val="00166DB8"/>
    <w:rsid w:val="001743F7"/>
    <w:rsid w:val="00177034"/>
    <w:rsid w:val="00180542"/>
    <w:rsid w:val="001951E6"/>
    <w:rsid w:val="0019538F"/>
    <w:rsid w:val="001A7E54"/>
    <w:rsid w:val="001E6CA1"/>
    <w:rsid w:val="001F3B66"/>
    <w:rsid w:val="00222990"/>
    <w:rsid w:val="00234F53"/>
    <w:rsid w:val="00235A29"/>
    <w:rsid w:val="00253137"/>
    <w:rsid w:val="00254389"/>
    <w:rsid w:val="0026439F"/>
    <w:rsid w:val="00264627"/>
    <w:rsid w:val="002A6243"/>
    <w:rsid w:val="002B0A69"/>
    <w:rsid w:val="002B614E"/>
    <w:rsid w:val="002B6AF6"/>
    <w:rsid w:val="002D5B84"/>
    <w:rsid w:val="002F23A6"/>
    <w:rsid w:val="002F3463"/>
    <w:rsid w:val="00377CE0"/>
    <w:rsid w:val="00392483"/>
    <w:rsid w:val="0040422A"/>
    <w:rsid w:val="0041411F"/>
    <w:rsid w:val="00435542"/>
    <w:rsid w:val="00441EA4"/>
    <w:rsid w:val="004768D5"/>
    <w:rsid w:val="004900F6"/>
    <w:rsid w:val="004B4B82"/>
    <w:rsid w:val="004B5370"/>
    <w:rsid w:val="004D67F5"/>
    <w:rsid w:val="004F0A8F"/>
    <w:rsid w:val="00507C37"/>
    <w:rsid w:val="005167D1"/>
    <w:rsid w:val="00516B59"/>
    <w:rsid w:val="00542B71"/>
    <w:rsid w:val="00575989"/>
    <w:rsid w:val="00586860"/>
    <w:rsid w:val="00593717"/>
    <w:rsid w:val="005B22BA"/>
    <w:rsid w:val="005E5C8E"/>
    <w:rsid w:val="005F3070"/>
    <w:rsid w:val="00600B46"/>
    <w:rsid w:val="00613835"/>
    <w:rsid w:val="00630C48"/>
    <w:rsid w:val="006605C2"/>
    <w:rsid w:val="006620C4"/>
    <w:rsid w:val="006832A7"/>
    <w:rsid w:val="0069758E"/>
    <w:rsid w:val="00697E9F"/>
    <w:rsid w:val="006C1BB3"/>
    <w:rsid w:val="006C4FEC"/>
    <w:rsid w:val="006E4208"/>
    <w:rsid w:val="006E5CF7"/>
    <w:rsid w:val="006F2382"/>
    <w:rsid w:val="0071025F"/>
    <w:rsid w:val="00711048"/>
    <w:rsid w:val="007131F4"/>
    <w:rsid w:val="007640BA"/>
    <w:rsid w:val="007655FE"/>
    <w:rsid w:val="007662AD"/>
    <w:rsid w:val="00767215"/>
    <w:rsid w:val="00771B1A"/>
    <w:rsid w:val="0079616B"/>
    <w:rsid w:val="007A657A"/>
    <w:rsid w:val="007A7857"/>
    <w:rsid w:val="007B29B8"/>
    <w:rsid w:val="007B736D"/>
    <w:rsid w:val="007E1A37"/>
    <w:rsid w:val="007F29D6"/>
    <w:rsid w:val="008323F9"/>
    <w:rsid w:val="0086131F"/>
    <w:rsid w:val="008A106D"/>
    <w:rsid w:val="008B5BDE"/>
    <w:rsid w:val="008D04B3"/>
    <w:rsid w:val="008D333D"/>
    <w:rsid w:val="008E234A"/>
    <w:rsid w:val="008F6A57"/>
    <w:rsid w:val="0091044F"/>
    <w:rsid w:val="00937E8E"/>
    <w:rsid w:val="009451DF"/>
    <w:rsid w:val="0094634D"/>
    <w:rsid w:val="009712D2"/>
    <w:rsid w:val="009B4E39"/>
    <w:rsid w:val="009B69DA"/>
    <w:rsid w:val="009C3724"/>
    <w:rsid w:val="009C6F30"/>
    <w:rsid w:val="009E1546"/>
    <w:rsid w:val="009E65BF"/>
    <w:rsid w:val="00A0796C"/>
    <w:rsid w:val="00A35206"/>
    <w:rsid w:val="00A43E9F"/>
    <w:rsid w:val="00A56348"/>
    <w:rsid w:val="00A6753F"/>
    <w:rsid w:val="00A80511"/>
    <w:rsid w:val="00A87127"/>
    <w:rsid w:val="00AB1CB8"/>
    <w:rsid w:val="00AC3F85"/>
    <w:rsid w:val="00AD0DFE"/>
    <w:rsid w:val="00AE12FF"/>
    <w:rsid w:val="00AF021F"/>
    <w:rsid w:val="00B11342"/>
    <w:rsid w:val="00B17A3C"/>
    <w:rsid w:val="00B31E28"/>
    <w:rsid w:val="00B6186F"/>
    <w:rsid w:val="00B83FBE"/>
    <w:rsid w:val="00B90CFE"/>
    <w:rsid w:val="00B91955"/>
    <w:rsid w:val="00BC5309"/>
    <w:rsid w:val="00BC5AA7"/>
    <w:rsid w:val="00BC6372"/>
    <w:rsid w:val="00BF4E6F"/>
    <w:rsid w:val="00BF6F34"/>
    <w:rsid w:val="00BF736A"/>
    <w:rsid w:val="00BF792C"/>
    <w:rsid w:val="00C13E44"/>
    <w:rsid w:val="00C2306D"/>
    <w:rsid w:val="00C34CB3"/>
    <w:rsid w:val="00C44BFA"/>
    <w:rsid w:val="00C54BEF"/>
    <w:rsid w:val="00C72EC0"/>
    <w:rsid w:val="00C8068C"/>
    <w:rsid w:val="00C916B3"/>
    <w:rsid w:val="00C9326F"/>
    <w:rsid w:val="00C97475"/>
    <w:rsid w:val="00CC3E4A"/>
    <w:rsid w:val="00CD3947"/>
    <w:rsid w:val="00CD69B6"/>
    <w:rsid w:val="00CE1F27"/>
    <w:rsid w:val="00D13F1D"/>
    <w:rsid w:val="00D20ACD"/>
    <w:rsid w:val="00D526E1"/>
    <w:rsid w:val="00D64977"/>
    <w:rsid w:val="00D80B98"/>
    <w:rsid w:val="00DB6B5A"/>
    <w:rsid w:val="00DF2101"/>
    <w:rsid w:val="00DF6175"/>
    <w:rsid w:val="00E06B56"/>
    <w:rsid w:val="00E122D8"/>
    <w:rsid w:val="00E2453C"/>
    <w:rsid w:val="00E520F0"/>
    <w:rsid w:val="00E60693"/>
    <w:rsid w:val="00E62155"/>
    <w:rsid w:val="00E725F3"/>
    <w:rsid w:val="00E936BF"/>
    <w:rsid w:val="00E95F57"/>
    <w:rsid w:val="00E96410"/>
    <w:rsid w:val="00EB2EED"/>
    <w:rsid w:val="00EC2BE4"/>
    <w:rsid w:val="00EC622F"/>
    <w:rsid w:val="00EC645E"/>
    <w:rsid w:val="00EC67F9"/>
    <w:rsid w:val="00F0796B"/>
    <w:rsid w:val="00F11301"/>
    <w:rsid w:val="00F15170"/>
    <w:rsid w:val="00F324BF"/>
    <w:rsid w:val="00F5251C"/>
    <w:rsid w:val="00F948BA"/>
    <w:rsid w:val="00FA7919"/>
    <w:rsid w:val="00FB4CF7"/>
    <w:rsid w:val="00FF59BA"/>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qFormat/>
    <w:rsid w:val="002F3463"/>
    <w:pPr>
      <w:widowControl w:val="0"/>
      <w:suppressAutoHyphens/>
      <w:autoSpaceDE w:val="0"/>
      <w:spacing w:after="0" w:line="240" w:lineRule="auto"/>
      <w:ind w:left="0" w:firstLine="0"/>
      <w:jc w:val="left"/>
      <w:outlineLvl w:val="0"/>
    </w:pPr>
    <w:rPr>
      <w:b/>
      <w:bCs/>
      <w:color w:val="auto"/>
      <w:sz w:val="22"/>
      <w:lang w:val="en-US" w:eastAsia="zh-CN"/>
    </w:rPr>
  </w:style>
  <w:style w:type="paragraph" w:styleId="Heading2">
    <w:name w:val="heading 2"/>
    <w:basedOn w:val="Normal"/>
    <w:next w:val="Normal"/>
    <w:link w:val="Heading2Char"/>
    <w:uiPriority w:val="9"/>
    <w:unhideWhenUsed/>
    <w:qFormat/>
    <w:rsid w:val="00697E9F"/>
    <w:pPr>
      <w:keepNext/>
      <w:keepLines/>
      <w:widowControl w:val="0"/>
      <w:suppressAutoHyphens/>
      <w:autoSpaceDE w:val="0"/>
      <w:spacing w:before="40" w:after="0" w:line="240" w:lineRule="auto"/>
      <w:ind w:left="0" w:firstLine="0"/>
      <w:jc w:val="left"/>
      <w:outlineLvl w:val="1"/>
    </w:pPr>
    <w:rPr>
      <w:rFonts w:asciiTheme="majorHAnsi" w:eastAsiaTheme="majorEastAsia" w:hAnsiTheme="majorHAnsi" w:cstheme="majorBidi"/>
      <w:color w:val="2E74B5" w:themeColor="accent1" w:themeShade="BF"/>
      <w:sz w:val="26"/>
      <w:szCs w:val="26"/>
      <w:lang w:val="en-US" w:eastAsia="zh-CN"/>
    </w:rPr>
  </w:style>
  <w:style w:type="paragraph" w:styleId="Heading3">
    <w:name w:val="heading 3"/>
    <w:basedOn w:val="Normal"/>
    <w:next w:val="Normal"/>
    <w:link w:val="Heading3Char"/>
    <w:uiPriority w:val="9"/>
    <w:unhideWhenUsed/>
    <w:qFormat/>
    <w:rsid w:val="00697E9F"/>
    <w:pPr>
      <w:keepNext/>
      <w:keepLines/>
      <w:widowControl w:val="0"/>
      <w:suppressAutoHyphens/>
      <w:autoSpaceDE w:val="0"/>
      <w:spacing w:before="40" w:after="0" w:line="240" w:lineRule="auto"/>
      <w:ind w:left="0" w:firstLine="0"/>
      <w:jc w:val="left"/>
      <w:outlineLvl w:val="2"/>
    </w:pPr>
    <w:rPr>
      <w:rFonts w:asciiTheme="majorHAnsi" w:eastAsiaTheme="majorEastAsia" w:hAnsiTheme="majorHAnsi" w:cstheme="majorBidi"/>
      <w:color w:val="1F4D78" w:themeColor="accent1" w:themeShade="7F"/>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948BA"/>
    <w:pPr>
      <w:widowControl w:val="0"/>
      <w:suppressAutoHyphens/>
      <w:autoSpaceDE w:val="0"/>
      <w:spacing w:after="0" w:line="240" w:lineRule="auto"/>
      <w:ind w:left="940" w:hanging="360"/>
      <w:jc w:val="left"/>
    </w:pPr>
    <w:rPr>
      <w:color w:val="auto"/>
      <w:sz w:val="22"/>
      <w:lang w:val="en-US" w:eastAsia="zh-CN"/>
    </w:rPr>
  </w:style>
  <w:style w:type="character" w:customStyle="1" w:styleId="BodyTextChar">
    <w:name w:val="Body Text Char"/>
    <w:basedOn w:val="DefaultParagraphFont"/>
    <w:link w:val="BodyText"/>
    <w:rsid w:val="00F948BA"/>
    <w:rPr>
      <w:rFonts w:ascii="Times New Roman" w:eastAsia="Times New Roman" w:hAnsi="Times New Roman" w:cs="Times New Roman"/>
      <w:lang w:val="en-US" w:eastAsia="zh-CN"/>
    </w:rPr>
  </w:style>
  <w:style w:type="paragraph" w:customStyle="1" w:styleId="Default">
    <w:name w:val="Default"/>
    <w:rsid w:val="00F948BA"/>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gu-IN"/>
    </w:rPr>
  </w:style>
  <w:style w:type="character" w:customStyle="1" w:styleId="Heading1Char">
    <w:name w:val="Heading 1 Char"/>
    <w:basedOn w:val="DefaultParagraphFont"/>
    <w:link w:val="Heading1"/>
    <w:rsid w:val="002F3463"/>
    <w:rPr>
      <w:rFonts w:ascii="Times New Roman" w:eastAsia="Times New Roman" w:hAnsi="Times New Roman" w:cs="Times New Roman"/>
      <w:b/>
      <w:bCs/>
      <w:lang w:val="en-US" w:eastAsia="zh-CN"/>
    </w:rPr>
  </w:style>
  <w:style w:type="character" w:customStyle="1" w:styleId="Heading2Char">
    <w:name w:val="Heading 2 Char"/>
    <w:basedOn w:val="DefaultParagraphFont"/>
    <w:link w:val="Heading2"/>
    <w:uiPriority w:val="9"/>
    <w:rsid w:val="00697E9F"/>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uiPriority w:val="9"/>
    <w:rsid w:val="00697E9F"/>
    <w:rPr>
      <w:rFonts w:asciiTheme="majorHAnsi" w:eastAsiaTheme="majorEastAsia" w:hAnsiTheme="majorHAnsi" w:cstheme="majorBidi"/>
      <w:color w:val="1F4D78" w:themeColor="accent1" w:themeShade="7F"/>
      <w:sz w:val="24"/>
      <w:szCs w:val="24"/>
      <w:lang w:val="en-US" w:eastAsia="zh-CN"/>
    </w:rPr>
  </w:style>
  <w:style w:type="paragraph" w:customStyle="1" w:styleId="TableParagraph">
    <w:name w:val="Table Paragraph"/>
    <w:basedOn w:val="Normal"/>
    <w:rsid w:val="00697E9F"/>
    <w:pPr>
      <w:widowControl w:val="0"/>
      <w:suppressAutoHyphens/>
      <w:autoSpaceDE w:val="0"/>
      <w:spacing w:after="0" w:line="240" w:lineRule="auto"/>
      <w:ind w:left="0" w:firstLine="0"/>
      <w:jc w:val="left"/>
    </w:pPr>
    <w:rPr>
      <w:color w:val="auto"/>
      <w:szCs w:val="24"/>
      <w:lang w:val="en-US" w:eastAsia="zh-CN"/>
    </w:rPr>
  </w:style>
  <w:style w:type="paragraph" w:styleId="BalloonText">
    <w:name w:val="Balloon Text"/>
    <w:basedOn w:val="Normal"/>
    <w:link w:val="BalloonTextChar"/>
    <w:uiPriority w:val="99"/>
    <w:semiHidden/>
    <w:unhideWhenUsed/>
    <w:rsid w:val="00177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034"/>
    <w:rPr>
      <w:rFonts w:ascii="Tahoma" w:eastAsia="Times New Roman" w:hAnsi="Tahoma" w:cs="Tahoma"/>
      <w:color w:val="000000"/>
      <w:sz w:val="16"/>
      <w:szCs w:val="16"/>
    </w:rPr>
  </w:style>
  <w:style w:type="paragraph" w:styleId="NoSpacing">
    <w:name w:val="No Spacing"/>
    <w:uiPriority w:val="1"/>
    <w:qFormat/>
    <w:rsid w:val="00FB4CF7"/>
    <w:pPr>
      <w:spacing w:after="0" w:line="240" w:lineRule="auto"/>
    </w:pPr>
    <w:rPr>
      <w:rFonts w:eastAsiaTheme="minorHAnsi"/>
      <w:lang w:eastAsia="en-US"/>
    </w:rPr>
  </w:style>
  <w:style w:type="table" w:customStyle="1" w:styleId="TableGrid1">
    <w:name w:val="Table Grid1"/>
    <w:basedOn w:val="TableNormal"/>
    <w:next w:val="TableGrid0"/>
    <w:uiPriority w:val="39"/>
    <w:rsid w:val="00516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qFormat/>
    <w:rsid w:val="002F3463"/>
    <w:pPr>
      <w:widowControl w:val="0"/>
      <w:suppressAutoHyphens/>
      <w:autoSpaceDE w:val="0"/>
      <w:spacing w:after="0" w:line="240" w:lineRule="auto"/>
      <w:ind w:left="0" w:firstLine="0"/>
      <w:jc w:val="left"/>
      <w:outlineLvl w:val="0"/>
    </w:pPr>
    <w:rPr>
      <w:b/>
      <w:bCs/>
      <w:color w:val="auto"/>
      <w:sz w:val="22"/>
      <w:lang w:val="en-US" w:eastAsia="zh-CN"/>
    </w:rPr>
  </w:style>
  <w:style w:type="paragraph" w:styleId="Heading2">
    <w:name w:val="heading 2"/>
    <w:basedOn w:val="Normal"/>
    <w:next w:val="Normal"/>
    <w:link w:val="Heading2Char"/>
    <w:uiPriority w:val="9"/>
    <w:unhideWhenUsed/>
    <w:qFormat/>
    <w:rsid w:val="00697E9F"/>
    <w:pPr>
      <w:keepNext/>
      <w:keepLines/>
      <w:widowControl w:val="0"/>
      <w:suppressAutoHyphens/>
      <w:autoSpaceDE w:val="0"/>
      <w:spacing w:before="40" w:after="0" w:line="240" w:lineRule="auto"/>
      <w:ind w:left="0" w:firstLine="0"/>
      <w:jc w:val="left"/>
      <w:outlineLvl w:val="1"/>
    </w:pPr>
    <w:rPr>
      <w:rFonts w:asciiTheme="majorHAnsi" w:eastAsiaTheme="majorEastAsia" w:hAnsiTheme="majorHAnsi" w:cstheme="majorBidi"/>
      <w:color w:val="2E74B5" w:themeColor="accent1" w:themeShade="BF"/>
      <w:sz w:val="26"/>
      <w:szCs w:val="26"/>
      <w:lang w:val="en-US" w:eastAsia="zh-CN"/>
    </w:rPr>
  </w:style>
  <w:style w:type="paragraph" w:styleId="Heading3">
    <w:name w:val="heading 3"/>
    <w:basedOn w:val="Normal"/>
    <w:next w:val="Normal"/>
    <w:link w:val="Heading3Char"/>
    <w:uiPriority w:val="9"/>
    <w:unhideWhenUsed/>
    <w:qFormat/>
    <w:rsid w:val="00697E9F"/>
    <w:pPr>
      <w:keepNext/>
      <w:keepLines/>
      <w:widowControl w:val="0"/>
      <w:suppressAutoHyphens/>
      <w:autoSpaceDE w:val="0"/>
      <w:spacing w:before="40" w:after="0" w:line="240" w:lineRule="auto"/>
      <w:ind w:left="0" w:firstLine="0"/>
      <w:jc w:val="left"/>
      <w:outlineLvl w:val="2"/>
    </w:pPr>
    <w:rPr>
      <w:rFonts w:asciiTheme="majorHAnsi" w:eastAsiaTheme="majorEastAsia" w:hAnsiTheme="majorHAnsi" w:cstheme="majorBidi"/>
      <w:color w:val="1F4D78" w:themeColor="accent1" w:themeShade="7F"/>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34"/>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3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948BA"/>
    <w:pPr>
      <w:widowControl w:val="0"/>
      <w:suppressAutoHyphens/>
      <w:autoSpaceDE w:val="0"/>
      <w:spacing w:after="0" w:line="240" w:lineRule="auto"/>
      <w:ind w:left="940" w:hanging="360"/>
      <w:jc w:val="left"/>
    </w:pPr>
    <w:rPr>
      <w:color w:val="auto"/>
      <w:sz w:val="22"/>
      <w:lang w:val="en-US" w:eastAsia="zh-CN"/>
    </w:rPr>
  </w:style>
  <w:style w:type="character" w:customStyle="1" w:styleId="BodyTextChar">
    <w:name w:val="Body Text Char"/>
    <w:basedOn w:val="DefaultParagraphFont"/>
    <w:link w:val="BodyText"/>
    <w:rsid w:val="00F948BA"/>
    <w:rPr>
      <w:rFonts w:ascii="Times New Roman" w:eastAsia="Times New Roman" w:hAnsi="Times New Roman" w:cs="Times New Roman"/>
      <w:lang w:val="en-US" w:eastAsia="zh-CN"/>
    </w:rPr>
  </w:style>
  <w:style w:type="paragraph" w:customStyle="1" w:styleId="Default">
    <w:name w:val="Default"/>
    <w:rsid w:val="00F948BA"/>
    <w:pPr>
      <w:autoSpaceDE w:val="0"/>
      <w:autoSpaceDN w:val="0"/>
      <w:adjustRightInd w:val="0"/>
      <w:spacing w:after="0" w:line="240" w:lineRule="auto"/>
    </w:pPr>
    <w:rPr>
      <w:rFonts w:ascii="Times New Roman" w:eastAsia="Times New Roman" w:hAnsi="Times New Roman" w:cs="Times New Roman"/>
      <w:color w:val="000000"/>
      <w:sz w:val="24"/>
      <w:szCs w:val="24"/>
      <w:lang w:val="en-US" w:eastAsia="en-US" w:bidi="gu-IN"/>
    </w:rPr>
  </w:style>
  <w:style w:type="character" w:customStyle="1" w:styleId="Heading1Char">
    <w:name w:val="Heading 1 Char"/>
    <w:basedOn w:val="DefaultParagraphFont"/>
    <w:link w:val="Heading1"/>
    <w:rsid w:val="002F3463"/>
    <w:rPr>
      <w:rFonts w:ascii="Times New Roman" w:eastAsia="Times New Roman" w:hAnsi="Times New Roman" w:cs="Times New Roman"/>
      <w:b/>
      <w:bCs/>
      <w:lang w:val="en-US" w:eastAsia="zh-CN"/>
    </w:rPr>
  </w:style>
  <w:style w:type="character" w:customStyle="1" w:styleId="Heading2Char">
    <w:name w:val="Heading 2 Char"/>
    <w:basedOn w:val="DefaultParagraphFont"/>
    <w:link w:val="Heading2"/>
    <w:uiPriority w:val="9"/>
    <w:rsid w:val="00697E9F"/>
    <w:rPr>
      <w:rFonts w:asciiTheme="majorHAnsi" w:eastAsiaTheme="majorEastAsia" w:hAnsiTheme="majorHAnsi" w:cstheme="majorBidi"/>
      <w:color w:val="2E74B5" w:themeColor="accent1" w:themeShade="BF"/>
      <w:sz w:val="26"/>
      <w:szCs w:val="26"/>
      <w:lang w:val="en-US" w:eastAsia="zh-CN"/>
    </w:rPr>
  </w:style>
  <w:style w:type="character" w:customStyle="1" w:styleId="Heading3Char">
    <w:name w:val="Heading 3 Char"/>
    <w:basedOn w:val="DefaultParagraphFont"/>
    <w:link w:val="Heading3"/>
    <w:uiPriority w:val="9"/>
    <w:rsid w:val="00697E9F"/>
    <w:rPr>
      <w:rFonts w:asciiTheme="majorHAnsi" w:eastAsiaTheme="majorEastAsia" w:hAnsiTheme="majorHAnsi" w:cstheme="majorBidi"/>
      <w:color w:val="1F4D78" w:themeColor="accent1" w:themeShade="7F"/>
      <w:sz w:val="24"/>
      <w:szCs w:val="24"/>
      <w:lang w:val="en-US" w:eastAsia="zh-CN"/>
    </w:rPr>
  </w:style>
  <w:style w:type="paragraph" w:customStyle="1" w:styleId="TableParagraph">
    <w:name w:val="Table Paragraph"/>
    <w:basedOn w:val="Normal"/>
    <w:rsid w:val="00697E9F"/>
    <w:pPr>
      <w:widowControl w:val="0"/>
      <w:suppressAutoHyphens/>
      <w:autoSpaceDE w:val="0"/>
      <w:spacing w:after="0" w:line="240" w:lineRule="auto"/>
      <w:ind w:left="0" w:firstLine="0"/>
      <w:jc w:val="left"/>
    </w:pPr>
    <w:rPr>
      <w:color w:val="auto"/>
      <w:szCs w:val="24"/>
      <w:lang w:val="en-US" w:eastAsia="zh-CN"/>
    </w:rPr>
  </w:style>
  <w:style w:type="paragraph" w:styleId="BalloonText">
    <w:name w:val="Balloon Text"/>
    <w:basedOn w:val="Normal"/>
    <w:link w:val="BalloonTextChar"/>
    <w:uiPriority w:val="99"/>
    <w:semiHidden/>
    <w:unhideWhenUsed/>
    <w:rsid w:val="001770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034"/>
    <w:rPr>
      <w:rFonts w:ascii="Tahoma" w:eastAsia="Times New Roman" w:hAnsi="Tahoma" w:cs="Tahoma"/>
      <w:color w:val="000000"/>
      <w:sz w:val="16"/>
      <w:szCs w:val="16"/>
    </w:rPr>
  </w:style>
  <w:style w:type="paragraph" w:styleId="NoSpacing">
    <w:name w:val="No Spacing"/>
    <w:uiPriority w:val="1"/>
    <w:qFormat/>
    <w:rsid w:val="00FB4CF7"/>
    <w:pPr>
      <w:spacing w:after="0" w:line="240" w:lineRule="auto"/>
    </w:pPr>
    <w:rPr>
      <w:rFonts w:eastAsiaTheme="minorHAnsi"/>
      <w:lang w:eastAsia="en-US"/>
    </w:rPr>
  </w:style>
  <w:style w:type="table" w:customStyle="1" w:styleId="TableGrid1">
    <w:name w:val="Table Grid1"/>
    <w:basedOn w:val="TableNormal"/>
    <w:next w:val="TableGrid0"/>
    <w:uiPriority w:val="39"/>
    <w:rsid w:val="005167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nptel.ac.in/courses/108108076/"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vlab.amrita.edu/index.ph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lectrical4u.com/nature-of-electricity/"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ocw.mit.edu/courses/electrical-engineering-and-computer-science/6-002-circuits-and-electronics-spring-2007/video-lectures/" TargetMode="External"/><Relationship Id="rId4" Type="http://schemas.openxmlformats.org/officeDocument/2006/relationships/settings" Target="settings.xml"/><Relationship Id="rId9" Type="http://schemas.openxmlformats.org/officeDocument/2006/relationships/hyperlink" Target="http://nptel.ac.in/downloads/108105053/"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690</TotalTime>
  <Pages>6</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54</cp:revision>
  <dcterms:created xsi:type="dcterms:W3CDTF">2017-06-21T18:19:00Z</dcterms:created>
  <dcterms:modified xsi:type="dcterms:W3CDTF">2017-07-13T07:46:00Z</dcterms:modified>
</cp:coreProperties>
</file>