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A7" w:rsidRPr="00F87856" w:rsidRDefault="00FA7F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1866265</wp:posOffset>
            </wp:positionH>
            <wp:positionV relativeFrom="topMargin">
              <wp:align>bottom</wp:align>
            </wp:positionV>
            <wp:extent cx="2135505" cy="608965"/>
            <wp:effectExtent l="0" t="0" r="0" b="635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5050A7" w:rsidRPr="00FA7F10" w:rsidTr="00FA7F1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5050A7" w:rsidRPr="00FA7F10" w:rsidTr="00FA7F1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F87856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5050A7" w:rsidRPr="00FA7F10" w:rsidTr="00FA7F1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Financial Modeling and Analytics</w:t>
            </w:r>
          </w:p>
        </w:tc>
      </w:tr>
      <w:tr w:rsidR="005050A7" w:rsidRPr="00FA7F10" w:rsidTr="00FA7F1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F87856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04MB0404</w:t>
            </w:r>
          </w:p>
        </w:tc>
      </w:tr>
      <w:tr w:rsidR="005050A7" w:rsidRPr="00FA7F10" w:rsidTr="00FA7F1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5050A7" w:rsidRPr="00FA7F10" w:rsidTr="00FA7F1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A7" w:rsidRPr="00FA7F10" w:rsidRDefault="009F060A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42 Hours </w:t>
            </w:r>
            <w:bookmarkStart w:id="0" w:name="_GoBack"/>
            <w:bookmarkEnd w:id="0"/>
            <w:r w:rsidR="00330CAD" w:rsidRPr="00FA7F10">
              <w:rPr>
                <w:rFonts w:eastAsia="Calibri" w:cs="Calibri"/>
                <w:b/>
                <w:sz w:val="20"/>
                <w:szCs w:val="20"/>
              </w:rPr>
              <w:t>(42 sessions of 60 minutes each</w:t>
            </w:r>
          </w:p>
        </w:tc>
      </w:tr>
    </w:tbl>
    <w:p w:rsidR="005050A7" w:rsidRPr="00FA7F10" w:rsidRDefault="005050A7" w:rsidP="00FA7F10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5050A7" w:rsidRPr="00FA7F10" w:rsidRDefault="003C75E9" w:rsidP="00FA7F10">
      <w:pPr>
        <w:spacing w:line="240" w:lineRule="auto"/>
        <w:rPr>
          <w:rFonts w:eastAsia="Calibri" w:cs="Calibri"/>
          <w:b/>
          <w:sz w:val="20"/>
          <w:szCs w:val="20"/>
        </w:rPr>
      </w:pPr>
      <w:r w:rsidRPr="00FA7F10">
        <w:rPr>
          <w:rFonts w:eastAsia="Calibri" w:cs="Calibri"/>
          <w:b/>
          <w:sz w:val="20"/>
          <w:szCs w:val="20"/>
        </w:rPr>
        <w:t xml:space="preserve">COURSE OUTCOMES: </w:t>
      </w:r>
    </w:p>
    <w:p w:rsidR="005050A7" w:rsidRPr="00FA7F10" w:rsidRDefault="003C75E9" w:rsidP="00FA7F1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gjdgxs" w:colFirst="0" w:colLast="0"/>
      <w:bookmarkEnd w:id="1"/>
      <w:r w:rsidRPr="00FA7F10">
        <w:rPr>
          <w:rFonts w:ascii="Calibri" w:eastAsia="Calibri" w:hAnsi="Calibri" w:cs="Calibri"/>
          <w:color w:val="000000"/>
          <w:sz w:val="20"/>
          <w:szCs w:val="20"/>
        </w:rPr>
        <w:t xml:space="preserve">To understand Financial Modeling and use of MS Excel in Financial Modeling </w:t>
      </w:r>
    </w:p>
    <w:p w:rsidR="005050A7" w:rsidRPr="00FA7F10" w:rsidRDefault="003C75E9" w:rsidP="00FA7F1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A7F10">
        <w:rPr>
          <w:rFonts w:ascii="Calibri" w:eastAsia="Calibri" w:hAnsi="Calibri" w:cs="Calibri"/>
          <w:color w:val="000000"/>
          <w:sz w:val="20"/>
          <w:szCs w:val="20"/>
        </w:rPr>
        <w:t>To analyze performance of a firm in terms of Profit and loss, Balance sheet and Cash flow Analysis</w:t>
      </w:r>
    </w:p>
    <w:p w:rsidR="005050A7" w:rsidRPr="00FA7F10" w:rsidRDefault="003C75E9" w:rsidP="00FA7F1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A7F10">
        <w:rPr>
          <w:rFonts w:ascii="Calibri" w:eastAsia="Calibri" w:hAnsi="Calibri" w:cs="Calibri"/>
          <w:color w:val="000000"/>
          <w:sz w:val="20"/>
          <w:szCs w:val="20"/>
        </w:rPr>
        <w:t xml:space="preserve">To Develop an integrated knowledge of Forecasting Model of Financial statement   </w:t>
      </w:r>
    </w:p>
    <w:p w:rsidR="005050A7" w:rsidRPr="00FA7F10" w:rsidRDefault="003C75E9" w:rsidP="00FA7F1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A7F10">
        <w:rPr>
          <w:rFonts w:ascii="Calibri" w:eastAsia="Calibri" w:hAnsi="Calibri" w:cs="Calibri"/>
          <w:color w:val="000000"/>
          <w:sz w:val="20"/>
          <w:szCs w:val="20"/>
        </w:rPr>
        <w:t xml:space="preserve">To develop and design the model for analysis of securities </w:t>
      </w:r>
    </w:p>
    <w:p w:rsidR="005050A7" w:rsidRPr="00FA7F10" w:rsidRDefault="003C75E9" w:rsidP="00FA7F1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A7F10">
        <w:rPr>
          <w:rFonts w:ascii="Calibri" w:eastAsia="Calibri" w:hAnsi="Calibri" w:cs="Calibri"/>
          <w:color w:val="000000"/>
          <w:sz w:val="20"/>
          <w:szCs w:val="20"/>
        </w:rPr>
        <w:t xml:space="preserve">To Develop knowledge of Investment Analysis </w:t>
      </w:r>
    </w:p>
    <w:p w:rsidR="00FA7F10" w:rsidRPr="00FA7F10" w:rsidRDefault="00FA7F10" w:rsidP="00FA7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 w:cs="Calibri"/>
          <w:color w:val="000000"/>
          <w:sz w:val="20"/>
          <w:szCs w:val="20"/>
        </w:rPr>
      </w:pPr>
    </w:p>
    <w:p w:rsidR="005050A7" w:rsidRPr="00FA7F10" w:rsidRDefault="003C75E9" w:rsidP="00FA7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FA7F10"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5050A7" w:rsidRPr="00FA7F10" w:rsidRDefault="005050A7" w:rsidP="00FA7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5050A7" w:rsidRPr="00FA7F10">
        <w:tc>
          <w:tcPr>
            <w:tcW w:w="1143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FA7F10"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5050A7" w:rsidRPr="00FA7F10" w:rsidRDefault="003C75E9" w:rsidP="00FA7F10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5050A7" w:rsidRPr="00FA7F10">
        <w:tc>
          <w:tcPr>
            <w:tcW w:w="1143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Introduction to Financial Modeling</w:t>
            </w:r>
            <w:r w:rsidRPr="00FA7F10">
              <w:rPr>
                <w:rFonts w:eastAsia="Calibri" w:cs="Calibri"/>
                <w:sz w:val="20"/>
                <w:szCs w:val="20"/>
              </w:rPr>
              <w:t xml:space="preserve"> :  What is Financial Model, Excel as Modeling tool, Independent and Dependent Variable, Steps in Creating Model – Define and Structure Problem, Define Variable, User of the Model, Design, Spreadsheet, Test the model, Protect and Documentation of Model, Update Model, Overview of </w:t>
            </w:r>
          </w:p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Financial Modeling Using Excel -</w:t>
            </w:r>
            <w:r w:rsidRPr="00FA7F10">
              <w:rPr>
                <w:rFonts w:eastAsia="Calibri" w:cs="Calibri"/>
                <w:sz w:val="20"/>
                <w:szCs w:val="20"/>
              </w:rPr>
              <w:t xml:space="preserve">overview on Basic and </w:t>
            </w:r>
            <w:r w:rsidRPr="00FA7F10">
              <w:rPr>
                <w:rFonts w:cs="Calibri"/>
                <w:sz w:val="20"/>
                <w:szCs w:val="20"/>
              </w:rPr>
              <w:t>Advanced</w:t>
            </w:r>
            <w:r w:rsidRPr="00FA7F10">
              <w:rPr>
                <w:rFonts w:eastAsia="Calibri" w:cs="Calibri"/>
                <w:sz w:val="20"/>
                <w:szCs w:val="20"/>
              </w:rPr>
              <w:t xml:space="preserve"> Functions(Relative Cell reference, Creating Name for Cell and Range, Data Table, Scenario Manager, Goal Seek, Logical Functions, Data Validation, Conditional Formatting, Solver, Pivot table), Financial Functions – Annuity, PV, FV, PMT, NPER, RATE, IPMT, PPMT, TVM Functions,</w:t>
            </w:r>
          </w:p>
        </w:tc>
        <w:tc>
          <w:tcPr>
            <w:tcW w:w="1316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06</w:t>
            </w:r>
          </w:p>
        </w:tc>
      </w:tr>
      <w:tr w:rsidR="005050A7" w:rsidRPr="00FA7F10">
        <w:tc>
          <w:tcPr>
            <w:tcW w:w="1143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 xml:space="preserve">Analyzing Performance and Cash flow Analysis -  </w:t>
            </w:r>
            <w:r w:rsidRPr="00FA7F10">
              <w:rPr>
                <w:rFonts w:eastAsia="Calibri" w:cs="Calibri"/>
                <w:sz w:val="20"/>
                <w:szCs w:val="20"/>
              </w:rPr>
              <w:t>Profit and loss, Balance sheet, Key ratios – Du Pont ratios (core ratios), Profitability, Operating efficiency, Leverage, liquidity and capital structure, Coverage on interest, Trend analysis, Sustainability</w:t>
            </w:r>
          </w:p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Cash flow - Deriving cash flow – NOCF, free cash flow, Cover ratios</w:t>
            </w:r>
          </w:p>
        </w:tc>
        <w:tc>
          <w:tcPr>
            <w:tcW w:w="1316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08</w:t>
            </w:r>
          </w:p>
        </w:tc>
      </w:tr>
      <w:tr w:rsidR="005050A7" w:rsidRPr="00FA7F10">
        <w:tc>
          <w:tcPr>
            <w:tcW w:w="1143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 xml:space="preserve">Forecasting Model and Forecast Financials - </w:t>
            </w:r>
            <w:r w:rsidRPr="00FA7F10">
              <w:rPr>
                <w:rFonts w:eastAsia="Calibri" w:cs="Calibri"/>
                <w:sz w:val="20"/>
                <w:szCs w:val="20"/>
              </w:rPr>
              <w:t>Linear regression and Multiple Regression, Trend lines, Trend lines for analysis, Data smoothing – Simple Moving Average and Exponential Moving Average, Forecast financials Key drivers - Deriving financial statements</w:t>
            </w:r>
            <w:r w:rsidRPr="00FA7F10">
              <w:rPr>
                <w:rFonts w:cs="Calibri"/>
                <w:sz w:val="20"/>
                <w:szCs w:val="20"/>
              </w:rPr>
              <w:t xml:space="preserve"> </w:t>
            </w:r>
            <w:r w:rsidRPr="00FA7F10">
              <w:rPr>
                <w:rFonts w:eastAsia="Calibri" w:cs="Calibri"/>
                <w:sz w:val="20"/>
                <w:szCs w:val="20"/>
              </w:rPr>
              <w:t>Analysis</w:t>
            </w:r>
          </w:p>
        </w:tc>
        <w:tc>
          <w:tcPr>
            <w:tcW w:w="1316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5050A7" w:rsidRPr="00FA7F10">
        <w:tc>
          <w:tcPr>
            <w:tcW w:w="1143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Portfolio Analysis and Bonds Pricing -</w:t>
            </w:r>
            <w:r w:rsidRPr="00FA7F10">
              <w:rPr>
                <w:rFonts w:cs="Calibri"/>
                <w:sz w:val="20"/>
                <w:szCs w:val="20"/>
              </w:rPr>
              <w:t xml:space="preserve">Review Of Theory And Concept, Model 1: Calculating Total Returns, Model 2: Comparing Returns On Several Assets, Model 3: Comparing Nominal And Real Growth Of Investment, Model 4: Comparing Rolling Period Returns,  Simulating Stock Prices : Model 1: Estimating A Stock’s Volatility, Model 2: Simulating Stock Prices, Model 3: Lognormal Distribution Of Stock Prices, </w:t>
            </w:r>
            <w:r w:rsidRPr="00FA7F10">
              <w:rPr>
                <w:rFonts w:eastAsia="Calibri" w:cs="Calibri"/>
                <w:sz w:val="20"/>
                <w:szCs w:val="20"/>
              </w:rPr>
              <w:t>Bonds Pricing- Yield measures - Yield to maturity, Duration, Sensitivity Chart and modified duration</w:t>
            </w:r>
          </w:p>
        </w:tc>
        <w:tc>
          <w:tcPr>
            <w:tcW w:w="1316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08</w:t>
            </w:r>
          </w:p>
        </w:tc>
      </w:tr>
      <w:tr w:rsidR="005050A7" w:rsidRPr="00FA7F10">
        <w:tc>
          <w:tcPr>
            <w:tcW w:w="1143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Investment analysis</w:t>
            </w:r>
            <w:r w:rsidRPr="00FA7F10">
              <w:rPr>
                <w:rFonts w:eastAsia="EB Garamond" w:cs="Calibri"/>
                <w:sz w:val="20"/>
                <w:szCs w:val="20"/>
              </w:rPr>
              <w:t xml:space="preserve"> </w:t>
            </w:r>
            <w:r w:rsidRPr="00FA7F10">
              <w:rPr>
                <w:rFonts w:eastAsia="Calibri" w:cs="Calibri"/>
                <w:sz w:val="20"/>
                <w:szCs w:val="20"/>
              </w:rPr>
              <w:t>Investment model revisited, Payback and discounted payback, Accounting Return, Net present value, Fisher Formula, Internal rate of return, Benefit Cost Ratios, Management tests – cash flow etc., Scenarios, Sensitivity analysis and graphs, Capital rationing – Solver and Solver Chart</w:t>
            </w:r>
          </w:p>
        </w:tc>
        <w:tc>
          <w:tcPr>
            <w:tcW w:w="1316" w:type="dxa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</w:tbl>
    <w:p w:rsidR="005050A7" w:rsidRPr="00FA7F10" w:rsidRDefault="005050A7" w:rsidP="00FA7F10">
      <w:pPr>
        <w:spacing w:after="0" w:line="240" w:lineRule="auto"/>
        <w:rPr>
          <w:rFonts w:eastAsia="Calibri" w:cs="Calibri"/>
          <w:sz w:val="20"/>
          <w:szCs w:val="20"/>
        </w:rPr>
      </w:pPr>
    </w:p>
    <w:p w:rsidR="00F87856" w:rsidRPr="00FA7F10" w:rsidRDefault="00F87856" w:rsidP="00FA7F10">
      <w:pPr>
        <w:tabs>
          <w:tab w:val="left" w:pos="3410"/>
        </w:tabs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F87856" w:rsidRPr="00FA7F10" w:rsidRDefault="00F87856" w:rsidP="00FA7F10">
      <w:pPr>
        <w:tabs>
          <w:tab w:val="left" w:pos="3410"/>
        </w:tabs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5050A7" w:rsidRPr="00FA7F10" w:rsidRDefault="003C75E9" w:rsidP="00FA7F10">
      <w:pPr>
        <w:tabs>
          <w:tab w:val="left" w:pos="341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FA7F10">
        <w:rPr>
          <w:rFonts w:eastAsia="Calibri" w:cs="Calibri"/>
          <w:b/>
          <w:sz w:val="20"/>
          <w:szCs w:val="20"/>
        </w:rPr>
        <w:tab/>
      </w:r>
    </w:p>
    <w:p w:rsidR="00330CAD" w:rsidRPr="00FA7F10" w:rsidRDefault="00330CAD" w:rsidP="00FA7F10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</w:p>
    <w:p w:rsidR="005050A7" w:rsidRPr="00FA7F10" w:rsidRDefault="003C75E9" w:rsidP="00FA7F10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FA7F10">
        <w:rPr>
          <w:rFonts w:eastAsia="Calibri" w:cs="Calibri"/>
          <w:b/>
          <w:sz w:val="20"/>
          <w:szCs w:val="20"/>
        </w:rPr>
        <w:lastRenderedPageBreak/>
        <w:t>EVALUATION:</w:t>
      </w:r>
    </w:p>
    <w:p w:rsidR="005050A7" w:rsidRPr="00FA7F10" w:rsidRDefault="003C75E9" w:rsidP="00FA7F10">
      <w:pPr>
        <w:spacing w:before="60" w:after="60" w:line="240" w:lineRule="auto"/>
        <w:rPr>
          <w:rFonts w:eastAsia="Calibri" w:cs="Calibri"/>
          <w:sz w:val="20"/>
          <w:szCs w:val="20"/>
        </w:rPr>
      </w:pPr>
      <w:r w:rsidRPr="00FA7F10"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6"/>
        <w:gridCol w:w="7046"/>
        <w:gridCol w:w="1906"/>
      </w:tblGrid>
      <w:tr w:rsidR="005050A7" w:rsidRPr="00FA7F10" w:rsidTr="00330CAD">
        <w:tc>
          <w:tcPr>
            <w:tcW w:w="0" w:type="auto"/>
          </w:tcPr>
          <w:p w:rsidR="005050A7" w:rsidRPr="00FA7F10" w:rsidRDefault="005050A7" w:rsidP="00FA7F10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5050A7" w:rsidRPr="00FA7F10" w:rsidTr="00330CAD"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FA7F10">
              <w:rPr>
                <w:rFonts w:eastAsia="Calibri" w:cs="Calibri"/>
                <w:color w:val="000000"/>
                <w:sz w:val="20"/>
                <w:szCs w:val="20"/>
              </w:rPr>
              <w:t xml:space="preserve">Continuous Evaluation Component (Assignments / Quizzes / Class Participation etc.) 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FA7F10">
              <w:rPr>
                <w:rFonts w:eastAsia="Calibri" w:cs="Calibri"/>
                <w:color w:val="000000"/>
                <w:sz w:val="20"/>
                <w:szCs w:val="20"/>
              </w:rPr>
              <w:t xml:space="preserve">20% (C.E.C.) </w:t>
            </w:r>
          </w:p>
        </w:tc>
      </w:tr>
      <w:tr w:rsidR="005050A7" w:rsidRPr="00FA7F10" w:rsidTr="00330CAD"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FA7F10">
              <w:rPr>
                <w:rFonts w:cs="Calibri"/>
                <w:color w:val="222222"/>
                <w:sz w:val="20"/>
                <w:szCs w:val="20"/>
                <w:highlight w:val="white"/>
              </w:rPr>
              <w:t>Internal Assessment (Lab based Practical Examination using software)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FA7F10">
              <w:rPr>
                <w:rFonts w:eastAsia="Calibri" w:cs="Calibri"/>
                <w:color w:val="000000"/>
                <w:sz w:val="20"/>
                <w:szCs w:val="20"/>
              </w:rPr>
              <w:t xml:space="preserve">30% (I.A.) </w:t>
            </w:r>
          </w:p>
        </w:tc>
      </w:tr>
      <w:tr w:rsidR="005050A7" w:rsidRPr="00FA7F10" w:rsidTr="00330CAD"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cs="Calibri"/>
                <w:color w:val="222222"/>
                <w:sz w:val="20"/>
                <w:szCs w:val="20"/>
                <w:highlight w:val="white"/>
              </w:rPr>
              <w:t>End-Semester Practical Examination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cs="Calibri"/>
                <w:color w:val="222222"/>
                <w:sz w:val="20"/>
                <w:szCs w:val="20"/>
                <w:highlight w:val="white"/>
              </w:rPr>
              <w:t>50% (Practical/VIVA)</w:t>
            </w:r>
          </w:p>
        </w:tc>
      </w:tr>
    </w:tbl>
    <w:p w:rsidR="005050A7" w:rsidRPr="00FA7F10" w:rsidRDefault="005050A7" w:rsidP="00FA7F10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5050A7" w:rsidRPr="00FA7F10" w:rsidRDefault="003C75E9" w:rsidP="00FA7F10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FA7F10">
        <w:rPr>
          <w:rFonts w:eastAsia="Calibri" w:cs="Calibri"/>
          <w:b/>
          <w:sz w:val="20"/>
          <w:szCs w:val="20"/>
        </w:rPr>
        <w:t>SUGGESTED READINGS:</w:t>
      </w:r>
    </w:p>
    <w:p w:rsidR="005050A7" w:rsidRPr="00FA7F10" w:rsidRDefault="003C75E9" w:rsidP="00FA7F10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FA7F10">
        <w:rPr>
          <w:rFonts w:eastAsia="Calibri" w:cs="Calibri"/>
          <w:b/>
          <w:sz w:val="20"/>
          <w:szCs w:val="20"/>
        </w:rPr>
        <w:t>Text Books:</w:t>
      </w:r>
    </w:p>
    <w:p w:rsidR="005050A7" w:rsidRPr="00FA7F10" w:rsidRDefault="005050A7" w:rsidP="00FA7F10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2"/>
        <w:gridCol w:w="1127"/>
        <w:gridCol w:w="4601"/>
        <w:gridCol w:w="1803"/>
        <w:gridCol w:w="1467"/>
      </w:tblGrid>
      <w:tr w:rsidR="005050A7" w:rsidRPr="00FA7F10" w:rsidTr="00330CAD"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FA7F10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5050A7" w:rsidRPr="00FA7F10" w:rsidRDefault="005050A7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050A7" w:rsidRPr="00FA7F10" w:rsidTr="00330CAD"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5050A7" w:rsidRPr="00FA7F10" w:rsidRDefault="005050A7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 xml:space="preserve">C. </w:t>
            </w:r>
            <w:proofErr w:type="spellStart"/>
            <w:r w:rsidRPr="00FA7F10">
              <w:rPr>
                <w:rFonts w:eastAsia="Calibri" w:cs="Calibri"/>
                <w:sz w:val="20"/>
                <w:szCs w:val="20"/>
              </w:rPr>
              <w:t>Sengupta</w:t>
            </w:r>
            <w:proofErr w:type="spellEnd"/>
            <w:r w:rsidRPr="00FA7F10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 xml:space="preserve">Financial Modeling Using Excel and VBA 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John Wiley &amp; Sons, Inc.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cs="Calibri"/>
                <w:sz w:val="20"/>
                <w:szCs w:val="20"/>
              </w:rPr>
              <w:t xml:space="preserve">1st Edition, Year </w:t>
            </w:r>
            <w:r w:rsidRPr="00FA7F10">
              <w:rPr>
                <w:rFonts w:eastAsia="Calibri" w:cs="Calibri"/>
                <w:sz w:val="20"/>
                <w:szCs w:val="20"/>
              </w:rPr>
              <w:t>2004</w:t>
            </w:r>
          </w:p>
        </w:tc>
      </w:tr>
      <w:tr w:rsidR="005050A7" w:rsidRPr="00FA7F10" w:rsidTr="00330CAD"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FA7F10">
              <w:rPr>
                <w:rFonts w:eastAsia="Calibri" w:cs="Calibri"/>
                <w:sz w:val="20"/>
                <w:szCs w:val="20"/>
              </w:rPr>
              <w:t>Alstair</w:t>
            </w:r>
            <w:proofErr w:type="spellEnd"/>
            <w:r w:rsidRPr="00FA7F10">
              <w:rPr>
                <w:rFonts w:eastAsia="Calibri" w:cs="Calibri"/>
                <w:sz w:val="20"/>
                <w:szCs w:val="20"/>
              </w:rPr>
              <w:t xml:space="preserve"> L. Day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Mastering Financial Modeling in Microsoft Excel: A Practitioner’s Guide to Applied Corporate Finance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FA7F10">
              <w:rPr>
                <w:rFonts w:cs="Calibri"/>
                <w:sz w:val="20"/>
                <w:szCs w:val="20"/>
              </w:rPr>
              <w:t>FT Publishing International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cs="Calibri"/>
                <w:sz w:val="20"/>
                <w:szCs w:val="20"/>
              </w:rPr>
              <w:t xml:space="preserve">3rd </w:t>
            </w:r>
            <w:r w:rsidRPr="00FA7F10">
              <w:rPr>
                <w:rFonts w:eastAsia="Calibri" w:cs="Calibri"/>
                <w:sz w:val="20"/>
                <w:szCs w:val="20"/>
              </w:rPr>
              <w:t xml:space="preserve"> Edition</w:t>
            </w:r>
            <w:r w:rsidRPr="00FA7F10">
              <w:rPr>
                <w:rFonts w:cs="Calibri"/>
                <w:sz w:val="20"/>
                <w:szCs w:val="20"/>
              </w:rPr>
              <w:t xml:space="preserve">, </w:t>
            </w:r>
            <w:r w:rsidRPr="00FA7F10">
              <w:rPr>
                <w:rFonts w:eastAsia="Calibri" w:cs="Calibri"/>
                <w:sz w:val="20"/>
                <w:szCs w:val="20"/>
              </w:rPr>
              <w:t>Year - 20</w:t>
            </w:r>
            <w:r w:rsidRPr="00FA7F10">
              <w:rPr>
                <w:rFonts w:cs="Calibri"/>
                <w:sz w:val="20"/>
                <w:szCs w:val="20"/>
              </w:rPr>
              <w:t>12</w:t>
            </w:r>
          </w:p>
        </w:tc>
      </w:tr>
    </w:tbl>
    <w:p w:rsidR="005050A7" w:rsidRPr="00FA7F10" w:rsidRDefault="005050A7" w:rsidP="00FA7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5050A7" w:rsidRPr="00FA7F10" w:rsidRDefault="003C75E9" w:rsidP="00FA7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FA7F10"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5050A7" w:rsidRPr="00FA7F10" w:rsidRDefault="005050A7" w:rsidP="00FA7F10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"/>
        <w:gridCol w:w="1456"/>
        <w:gridCol w:w="4478"/>
        <w:gridCol w:w="1515"/>
        <w:gridCol w:w="1510"/>
      </w:tblGrid>
      <w:tr w:rsidR="005050A7" w:rsidRPr="00FA7F10" w:rsidTr="00330CAD">
        <w:trPr>
          <w:trHeight w:val="665"/>
        </w:trPr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FA7F10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A7F10"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5050A7" w:rsidRPr="00FA7F10" w:rsidRDefault="005050A7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050A7" w:rsidRPr="00FA7F10" w:rsidTr="00330CAD"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 xml:space="preserve">Alistair L. Day </w:t>
            </w:r>
          </w:p>
          <w:p w:rsidR="005050A7" w:rsidRPr="00FA7F10" w:rsidRDefault="005050A7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Mastering Risk Modeling: A Practical Guide to Modeling Uncertainty with Excel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 xml:space="preserve">Prentice Hall </w:t>
            </w:r>
          </w:p>
          <w:p w:rsidR="005050A7" w:rsidRPr="00FA7F10" w:rsidRDefault="005050A7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cs="Calibri"/>
                <w:sz w:val="20"/>
                <w:szCs w:val="20"/>
              </w:rPr>
              <w:t xml:space="preserve">Second Edition, </w:t>
            </w:r>
            <w:r w:rsidRPr="00FA7F10">
              <w:rPr>
                <w:rFonts w:eastAsia="Calibri" w:cs="Calibri"/>
                <w:sz w:val="20"/>
                <w:szCs w:val="20"/>
              </w:rPr>
              <w:t>2008</w:t>
            </w:r>
          </w:p>
        </w:tc>
      </w:tr>
      <w:tr w:rsidR="005050A7" w:rsidRPr="00FA7F10" w:rsidTr="00330CAD">
        <w:tc>
          <w:tcPr>
            <w:tcW w:w="0" w:type="auto"/>
          </w:tcPr>
          <w:p w:rsidR="005050A7" w:rsidRPr="00FA7F10" w:rsidRDefault="003C75E9" w:rsidP="00FA7F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FA7F10">
              <w:rPr>
                <w:rFonts w:eastAsia="Calibri" w:cs="Calibri"/>
                <w:sz w:val="20"/>
                <w:szCs w:val="20"/>
              </w:rPr>
              <w:t>Sengupta</w:t>
            </w:r>
            <w:proofErr w:type="spellEnd"/>
            <w:r w:rsidRPr="00FA7F10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FA7F10">
              <w:rPr>
                <w:rFonts w:eastAsia="Calibri" w:cs="Calibri"/>
                <w:sz w:val="20"/>
                <w:szCs w:val="20"/>
              </w:rPr>
              <w:t>Chandan</w:t>
            </w:r>
            <w:proofErr w:type="spellEnd"/>
            <w:r w:rsidRPr="00FA7F10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5050A7" w:rsidRPr="00FA7F10" w:rsidRDefault="005050A7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 xml:space="preserve">Financial Analysis and Modeling 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eastAsia="Calibri" w:cs="Calibri"/>
                <w:sz w:val="20"/>
                <w:szCs w:val="20"/>
              </w:rPr>
              <w:t xml:space="preserve">Wiley India Pvt. Ltd. </w:t>
            </w:r>
          </w:p>
        </w:tc>
        <w:tc>
          <w:tcPr>
            <w:tcW w:w="0" w:type="auto"/>
          </w:tcPr>
          <w:p w:rsidR="005050A7" w:rsidRPr="00FA7F10" w:rsidRDefault="003C75E9" w:rsidP="00FA7F10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FA7F10">
              <w:rPr>
                <w:rFonts w:cs="Calibri"/>
                <w:sz w:val="20"/>
                <w:szCs w:val="20"/>
              </w:rPr>
              <w:t xml:space="preserve">Second Edition, </w:t>
            </w:r>
            <w:r w:rsidRPr="00FA7F10">
              <w:rPr>
                <w:rFonts w:eastAsia="Calibri" w:cs="Calibri"/>
                <w:sz w:val="20"/>
                <w:szCs w:val="20"/>
              </w:rPr>
              <w:t>200</w:t>
            </w:r>
            <w:r w:rsidRPr="00FA7F10">
              <w:rPr>
                <w:rFonts w:cs="Calibri"/>
                <w:sz w:val="20"/>
                <w:szCs w:val="20"/>
              </w:rPr>
              <w:t>9</w:t>
            </w:r>
          </w:p>
        </w:tc>
      </w:tr>
    </w:tbl>
    <w:p w:rsidR="005050A7" w:rsidRPr="00FA7F10" w:rsidRDefault="005050A7" w:rsidP="00FA7F10">
      <w:pPr>
        <w:spacing w:line="240" w:lineRule="auto"/>
        <w:rPr>
          <w:rFonts w:eastAsia="Calibri" w:cs="Calibri"/>
          <w:sz w:val="20"/>
          <w:szCs w:val="20"/>
        </w:rPr>
      </w:pPr>
    </w:p>
    <w:sectPr w:rsidR="005050A7" w:rsidRPr="00FA7F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D9" w:rsidRDefault="00923CD9">
      <w:pPr>
        <w:spacing w:after="0" w:line="240" w:lineRule="auto"/>
      </w:pPr>
      <w:r>
        <w:separator/>
      </w:r>
    </w:p>
  </w:endnote>
  <w:endnote w:type="continuationSeparator" w:id="0">
    <w:p w:rsidR="00923CD9" w:rsidRDefault="0092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A7" w:rsidRDefault="003C7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F060A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9F060A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</w:t>
    </w:r>
    <w:r w:rsidR="00330CAD">
      <w:rPr>
        <w:rFonts w:asciiTheme="minorHAnsi" w:hAnsiTheme="minorHAnsi"/>
        <w:sz w:val="18"/>
        <w:szCs w:val="18"/>
      </w:rPr>
      <w:t>Faculty of Management Studies: Master of Business Administration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D9" w:rsidRDefault="00923CD9">
      <w:pPr>
        <w:spacing w:after="0" w:line="240" w:lineRule="auto"/>
      </w:pPr>
      <w:r>
        <w:separator/>
      </w:r>
    </w:p>
  </w:footnote>
  <w:footnote w:type="continuationSeparator" w:id="0">
    <w:p w:rsidR="00923CD9" w:rsidRDefault="0092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10" w:rsidRDefault="00FA7F10">
    <w:pPr>
      <w:pStyle w:val="Header"/>
    </w:pPr>
  </w:p>
  <w:p w:rsidR="005050A7" w:rsidRDefault="005050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1E9"/>
    <w:multiLevelType w:val="hybridMultilevel"/>
    <w:tmpl w:val="DECA771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4437D0"/>
    <w:multiLevelType w:val="multilevel"/>
    <w:tmpl w:val="DF88E784"/>
    <w:lvl w:ilvl="0">
      <w:start w:val="18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A7"/>
    <w:rsid w:val="00330CAD"/>
    <w:rsid w:val="003C75E9"/>
    <w:rsid w:val="00416562"/>
    <w:rsid w:val="005050A7"/>
    <w:rsid w:val="00923CD9"/>
    <w:rsid w:val="00970028"/>
    <w:rsid w:val="009F060A"/>
    <w:rsid w:val="00A07DAF"/>
    <w:rsid w:val="00AD3C4F"/>
    <w:rsid w:val="00B23A8E"/>
    <w:rsid w:val="00EB62E2"/>
    <w:rsid w:val="00F87856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U6VLen9yN+31lJ9mx0HlwyGyA==">AMUW2mVn/qeIQnF/tEklWdFoVXHygHE1JM/IIlg2sqYKh9jgRC4XyraHJaASNJONGSkBoEccBREJ27BT00ty+hKykq7y5Um6k8BnVrorYmdUO6RFIf4vLpIYTq/JTqZ1qtlI+7bG/eCx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admin</cp:lastModifiedBy>
  <cp:revision>3</cp:revision>
  <cp:lastPrinted>2021-06-17T12:37:00Z</cp:lastPrinted>
  <dcterms:created xsi:type="dcterms:W3CDTF">2022-06-16T17:56:00Z</dcterms:created>
  <dcterms:modified xsi:type="dcterms:W3CDTF">2022-06-17T03:53:00Z</dcterms:modified>
</cp:coreProperties>
</file>