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04" w:rsidRPr="00A93100" w:rsidRDefault="00C61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IN" w:eastAsia="en-IN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2046605</wp:posOffset>
            </wp:positionH>
            <wp:positionV relativeFrom="topMargin">
              <wp:align>bottom</wp:align>
            </wp:positionV>
            <wp:extent cx="2135505" cy="608965"/>
            <wp:effectExtent l="0" t="0" r="0" b="63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7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Sales </w:t>
            </w:r>
            <w:r w:rsidRPr="00570C4C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Distribution Management</w:t>
            </w:r>
          </w:p>
        </w:tc>
      </w:tr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7564BC">
            <w:pPr>
              <w:suppressAutoHyphens w:val="0"/>
              <w:autoSpaceDE/>
              <w:autoSpaceDN/>
              <w:spacing w:line="240" w:lineRule="auto"/>
              <w:ind w:leftChars="0" w:left="0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b/>
                <w:color w:val="000000"/>
                <w:position w:val="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04MB0409</w:t>
            </w:r>
          </w:p>
        </w:tc>
      </w:tr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7564BC" w:rsidRPr="00570C4C" w:rsidTr="00C61C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7564BC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BC" w:rsidRPr="00570C4C" w:rsidRDefault="005C1362" w:rsidP="0063687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70C4C">
              <w:rPr>
                <w:rFonts w:ascii="Calibri" w:eastAsia="Calibri" w:hAnsi="Calibri" w:cs="Calibri"/>
                <w:b/>
                <w:sz w:val="20"/>
                <w:szCs w:val="20"/>
              </w:rPr>
              <w:t>42 Hrs (42 sessions of 60 minutes each)</w:t>
            </w:r>
          </w:p>
        </w:tc>
      </w:tr>
    </w:tbl>
    <w:p w:rsidR="007564BC" w:rsidRPr="00570C4C" w:rsidRDefault="007564BC" w:rsidP="007564BC">
      <w:pPr>
        <w:pStyle w:val="Normal1"/>
        <w:rPr>
          <w:rFonts w:ascii="Calibri" w:hAnsi="Calibri" w:cs="Calibri"/>
          <w:sz w:val="20"/>
          <w:szCs w:val="20"/>
        </w:rPr>
      </w:pPr>
    </w:p>
    <w:p w:rsidR="00680504" w:rsidRPr="00570C4C" w:rsidRDefault="00680504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  <w:r w:rsidRPr="00570C4C">
        <w:rPr>
          <w:rFonts w:ascii="Calibri" w:hAnsi="Calibri" w:cs="Calibri"/>
          <w:b/>
          <w:color w:val="000000"/>
          <w:sz w:val="20"/>
          <w:szCs w:val="20"/>
        </w:rPr>
        <w:t>Course Outcomes</w:t>
      </w:r>
      <w:r w:rsidRPr="00570C4C">
        <w:rPr>
          <w:rFonts w:ascii="Calibri" w:hAnsi="Calibri" w:cs="Calibri"/>
          <w:color w:val="000000"/>
          <w:sz w:val="20"/>
          <w:szCs w:val="20"/>
        </w:rPr>
        <w:t>:</w:t>
      </w:r>
    </w:p>
    <w:p w:rsidR="00680504" w:rsidRPr="00570C4C" w:rsidRDefault="00680504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 w:rsidP="00C61C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Chars="0" w:firstLineChars="0"/>
        <w:rPr>
          <w:rFonts w:ascii="Calibri" w:hAnsi="Calibri" w:cs="Calibri"/>
          <w:sz w:val="20"/>
          <w:szCs w:val="20"/>
        </w:rPr>
      </w:pPr>
      <w:bookmarkStart w:id="0" w:name="_heading=h.2o8g604jjr2s" w:colFirst="0" w:colLast="0"/>
      <w:bookmarkEnd w:id="0"/>
      <w:r w:rsidRPr="00570C4C">
        <w:rPr>
          <w:rFonts w:ascii="Calibri" w:hAnsi="Calibri" w:cs="Calibri"/>
          <w:color w:val="000000"/>
          <w:sz w:val="20"/>
          <w:szCs w:val="20"/>
        </w:rPr>
        <w:t>Understand Sales Management and its importance in marketing</w:t>
      </w:r>
    </w:p>
    <w:p w:rsidR="00680504" w:rsidRPr="00570C4C" w:rsidRDefault="004908FF" w:rsidP="00C61C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Chars="0" w:firstLineChars="0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color w:val="000000"/>
          <w:sz w:val="20"/>
          <w:szCs w:val="20"/>
        </w:rPr>
        <w:t>Describe the significant Sales Strategies and Sales Management responsibilities that a salesperson/Manager faces as the point of contact representing a specific company or service within the marketplace.</w:t>
      </w:r>
    </w:p>
    <w:p w:rsidR="00680504" w:rsidRPr="00570C4C" w:rsidRDefault="004908FF" w:rsidP="00C61C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Chars="0" w:firstLineChars="0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color w:val="000000"/>
          <w:sz w:val="20"/>
          <w:szCs w:val="20"/>
        </w:rPr>
        <w:t>Able to Manage and enhance the sales force productivity and   performance</w:t>
      </w:r>
    </w:p>
    <w:p w:rsidR="00C61C41" w:rsidRPr="00570C4C" w:rsidRDefault="004908FF" w:rsidP="00C61C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Chars="0" w:firstLineChars="0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color w:val="000000"/>
          <w:sz w:val="20"/>
          <w:szCs w:val="20"/>
        </w:rPr>
        <w:t>Evaluate the role of Sales manager and their responsibilities in recruiting, motivating, managing and leading sales team</w:t>
      </w:r>
    </w:p>
    <w:p w:rsidR="00680504" w:rsidRPr="00570C4C" w:rsidRDefault="004908FF" w:rsidP="00C61C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Chars="0" w:firstLineChars="0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color w:val="000000"/>
          <w:sz w:val="20"/>
          <w:szCs w:val="20"/>
        </w:rPr>
        <w:t>Able to Design and implement distribution channel strategy and know how to manage the Channels efficiently and effectively</w:t>
      </w:r>
    </w:p>
    <w:p w:rsidR="00680504" w:rsidRPr="00570C4C" w:rsidRDefault="00680504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680504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>
      <w:pPr>
        <w:pStyle w:val="Heading1"/>
        <w:ind w:left="0" w:hanging="2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sz w:val="20"/>
          <w:szCs w:val="20"/>
        </w:rPr>
        <w:t>Course Contents:</w:t>
      </w:r>
    </w:p>
    <w:p w:rsidR="00680504" w:rsidRPr="00570C4C" w:rsidRDefault="0068050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a7"/>
        <w:tblW w:w="9376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172"/>
        <w:gridCol w:w="1242"/>
      </w:tblGrid>
      <w:tr w:rsidR="00680504" w:rsidRPr="00570C4C">
        <w:trPr>
          <w:trHeight w:val="551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Unit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82" w:hanging="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Unit / Sub Unit</w:t>
            </w: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Sessions</w:t>
            </w:r>
          </w:p>
        </w:tc>
      </w:tr>
      <w:tr w:rsidR="00680504" w:rsidRPr="00570C4C">
        <w:trPr>
          <w:trHeight w:val="1469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172" w:type="dxa"/>
          </w:tcPr>
          <w:p w:rsidR="00570C4C" w:rsidRDefault="00570C4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1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Objective of Sales Management;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Business Environment &amp; Sales practices; concept of sales force in marketing; Theories in Sales management; Personal Selling process – Stages &amp; Sales strategies; Case Study in Sales. </w:t>
            </w: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bookmarkStart w:id="1" w:name="_GoBack"/>
        <w:bookmarkEnd w:id="1"/>
      </w:tr>
      <w:tr w:rsidR="00680504" w:rsidRPr="00570C4C">
        <w:trPr>
          <w:trHeight w:val="1470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0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7172" w:type="dxa"/>
          </w:tcPr>
          <w:p w:rsidR="00570C4C" w:rsidRDefault="00570C4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7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80504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7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Understanding Sales Analysis and Sales Forecasting;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Sales Budget – Methods, Precautions, Advantages; Territory Management in Sales – Concept; Criteria’s of territory formation; Methods; Quotas in Sales – Types, Methods, Characteristics, Limitations; Designing; Case Study.</w:t>
            </w:r>
          </w:p>
          <w:p w:rsidR="00570C4C" w:rsidRDefault="00570C4C" w:rsidP="00570C4C">
            <w:pPr>
              <w:pStyle w:val="Normal1"/>
            </w:pPr>
          </w:p>
          <w:p w:rsidR="00570C4C" w:rsidRPr="00570C4C" w:rsidRDefault="00570C4C" w:rsidP="00570C4C">
            <w:pPr>
              <w:pStyle w:val="Normal1"/>
            </w:pP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680504" w:rsidRPr="00570C4C">
        <w:trPr>
          <w:trHeight w:val="1152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40" w:firstLineChars="0" w:firstLin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7172" w:type="dxa"/>
          </w:tcPr>
          <w:p w:rsidR="00570C4C" w:rsidRDefault="00570C4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80504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Directing Sales force</w:t>
            </w:r>
            <w:r w:rsidR="00C61C41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Responsibilities of Sales force; Recruitment &amp; Training in Sales – Sources of Recruitment, Selection Process, Methods of selection process; Sales Compensation- Types; Case Study</w:t>
            </w:r>
          </w:p>
          <w:p w:rsidR="00570C4C" w:rsidRDefault="00570C4C" w:rsidP="00570C4C">
            <w:pPr>
              <w:pStyle w:val="Normal1"/>
            </w:pPr>
          </w:p>
          <w:p w:rsidR="00570C4C" w:rsidRDefault="00570C4C" w:rsidP="00570C4C">
            <w:pPr>
              <w:pStyle w:val="Normal1"/>
            </w:pPr>
          </w:p>
          <w:p w:rsidR="00570C4C" w:rsidRDefault="00570C4C" w:rsidP="00570C4C">
            <w:pPr>
              <w:pStyle w:val="Normal1"/>
            </w:pPr>
          </w:p>
          <w:p w:rsidR="00570C4C" w:rsidRPr="00570C4C" w:rsidRDefault="00570C4C" w:rsidP="00570C4C">
            <w:pPr>
              <w:pStyle w:val="Normal1"/>
            </w:pP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</w:tr>
      <w:tr w:rsidR="00680504" w:rsidRPr="00570C4C">
        <w:trPr>
          <w:trHeight w:val="952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72" w:type="dxa"/>
          </w:tcPr>
          <w:p w:rsidR="00680504" w:rsidRPr="00570C4C" w:rsidRDefault="00C61C41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0"/>
                <w:tab w:val="left" w:pos="2472"/>
                <w:tab w:val="left" w:pos="2827"/>
                <w:tab w:val="left" w:pos="4010"/>
                <w:tab w:val="left" w:pos="4432"/>
                <w:tab w:val="left" w:pos="5756"/>
                <w:tab w:val="left" w:pos="6181"/>
              </w:tabs>
              <w:spacing w:line="240" w:lineRule="auto"/>
              <w:ind w:left="0" w:right="10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Marketing Channel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4908FF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Functions</w:t>
            </w:r>
            <w:r w:rsidR="004908FF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&amp;</w:t>
            </w:r>
            <w:r w:rsidR="004908FF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Importance</w:t>
            </w:r>
            <w:r w:rsidR="004908FF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in</w:t>
            </w:r>
            <w:r w:rsidR="004908FF"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Logistics Management, Technology in Logistics, Local &amp; Global Challenges in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Logistics; Evolution of Marketing Channels; Roles &amp; Functions of</w:t>
            </w: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</w:tr>
    </w:tbl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a8"/>
        <w:tblW w:w="9376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172"/>
        <w:gridCol w:w="1242"/>
      </w:tblGrid>
      <w:tr w:rsidR="00680504" w:rsidRPr="00570C4C">
        <w:trPr>
          <w:trHeight w:val="834"/>
        </w:trPr>
        <w:tc>
          <w:tcPr>
            <w:tcW w:w="962" w:type="dxa"/>
          </w:tcPr>
          <w:p w:rsidR="00680504" w:rsidRPr="00570C4C" w:rsidRDefault="00680504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4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Channel members; Designing Channels &amp; Channel Structure; Channel Integration – VMS, HMS, Hybrid Channel; Case Study</w:t>
            </w:r>
          </w:p>
        </w:tc>
        <w:tc>
          <w:tcPr>
            <w:tcW w:w="1242" w:type="dxa"/>
          </w:tcPr>
          <w:p w:rsidR="00680504" w:rsidRPr="00570C4C" w:rsidRDefault="00680504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504" w:rsidRPr="00570C4C">
        <w:trPr>
          <w:trHeight w:val="2424"/>
        </w:trPr>
        <w:tc>
          <w:tcPr>
            <w:tcW w:w="9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1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Channel Management; Channel Performance;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Channel Conflict; Channel Information System; Wholesaling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Types, Features, Strategic Issues, Challenges, Trends; Retailing – Importance, Evolution, Wheel of Retailing, Classification, Strategic Issues, Trends, Scope of Logistics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7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C61C41" w:rsidRPr="00570C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Introduction,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Types, Supply Chain Management; Inventory Management – Warehousing, Transportation; Distribution management in International markets; Case Study</w:t>
            </w:r>
          </w:p>
        </w:tc>
        <w:tc>
          <w:tcPr>
            <w:tcW w:w="124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</w:tr>
    </w:tbl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 w:rsidP="00570C4C">
      <w:pPr>
        <w:pStyle w:val="Heading1"/>
        <w:spacing w:before="182" w:line="240" w:lineRule="auto"/>
        <w:ind w:left="0" w:hanging="2"/>
        <w:rPr>
          <w:rFonts w:ascii="Calibri" w:hAnsi="Calibri" w:cs="Calibri"/>
          <w:sz w:val="20"/>
          <w:szCs w:val="20"/>
        </w:rPr>
      </w:pPr>
      <w:r w:rsidRPr="00570C4C">
        <w:rPr>
          <w:rFonts w:ascii="Calibri" w:hAnsi="Calibri" w:cs="Calibri"/>
          <w:sz w:val="20"/>
          <w:szCs w:val="20"/>
        </w:rPr>
        <w:t>Evaluation:</w:t>
      </w: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 w:rsidP="00570C4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  <w:r w:rsidRPr="00570C4C">
        <w:rPr>
          <w:rFonts w:ascii="Calibri" w:hAnsi="Calibri" w:cs="Calibri"/>
          <w:b/>
          <w:color w:val="000000"/>
          <w:sz w:val="20"/>
          <w:szCs w:val="20"/>
        </w:rPr>
        <w:t>The students will be evaluated on a continuous basis and broadly follow the scheme given below:</w:t>
      </w: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a9"/>
        <w:tblW w:w="95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773"/>
        <w:gridCol w:w="3133"/>
      </w:tblGrid>
      <w:tr w:rsidR="00680504" w:rsidRPr="00570C4C">
        <w:trPr>
          <w:trHeight w:val="275"/>
        </w:trPr>
        <w:tc>
          <w:tcPr>
            <w:tcW w:w="672" w:type="dxa"/>
          </w:tcPr>
          <w:p w:rsidR="00680504" w:rsidRPr="00570C4C" w:rsidRDefault="00680504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7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313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Weight age</w:t>
            </w:r>
          </w:p>
        </w:tc>
      </w:tr>
      <w:tr w:rsidR="00680504" w:rsidRPr="00570C4C">
        <w:trPr>
          <w:trHeight w:val="551"/>
        </w:trPr>
        <w:tc>
          <w:tcPr>
            <w:tcW w:w="6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7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1"/>
                <w:tab w:val="left" w:pos="2703"/>
                <w:tab w:val="left" w:pos="4049"/>
                <w:tab w:val="left" w:pos="5594"/>
              </w:tabs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Continuous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Evaluation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Component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(Assignments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/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Presentations/ Quizzes / Class Participation/ etc.)</w:t>
            </w:r>
          </w:p>
        </w:tc>
        <w:tc>
          <w:tcPr>
            <w:tcW w:w="313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20% (C.E.C.)</w:t>
            </w:r>
          </w:p>
        </w:tc>
      </w:tr>
      <w:tr w:rsidR="00680504" w:rsidRPr="00570C4C">
        <w:trPr>
          <w:trHeight w:val="275"/>
        </w:trPr>
        <w:tc>
          <w:tcPr>
            <w:tcW w:w="6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7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313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30% (I.A.)</w:t>
            </w:r>
          </w:p>
        </w:tc>
      </w:tr>
      <w:tr w:rsidR="00680504" w:rsidRPr="00570C4C">
        <w:trPr>
          <w:trHeight w:val="278"/>
        </w:trPr>
        <w:tc>
          <w:tcPr>
            <w:tcW w:w="67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7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End-Semester Examination</w:t>
            </w:r>
          </w:p>
        </w:tc>
        <w:tc>
          <w:tcPr>
            <w:tcW w:w="313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50% (External Assessment)</w:t>
            </w:r>
          </w:p>
        </w:tc>
      </w:tr>
    </w:tbl>
    <w:p w:rsidR="00680504" w:rsidRPr="00570C4C" w:rsidRDefault="004908FF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Noto Sans Symbols" w:hAnsi="Calibri" w:cs="Calibri"/>
          <w:color w:val="000000"/>
          <w:sz w:val="20"/>
          <w:szCs w:val="20"/>
        </w:rPr>
        <w:sectPr w:rsidR="00680504" w:rsidRPr="00570C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00" w:right="1140" w:bottom="1300" w:left="1220" w:header="720" w:footer="1100" w:gutter="0"/>
          <w:pgNumType w:start="1"/>
          <w:cols w:space="720"/>
        </w:sectPr>
      </w:pPr>
      <w:r w:rsidRPr="00570C4C">
        <w:rPr>
          <w:rFonts w:ascii="Calibri" w:eastAsia="Noto Sans Symbols" w:hAnsi="Calibri" w:cs="Calibri"/>
          <w:color w:val="000000"/>
          <w:sz w:val="20"/>
          <w:szCs w:val="20"/>
        </w:rPr>
        <w:t>∙</w:t>
      </w:r>
    </w:p>
    <w:p w:rsidR="007564BC" w:rsidRPr="00570C4C" w:rsidRDefault="007564BC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Noto Sans Symbols" w:hAnsi="Calibri" w:cs="Calibri"/>
          <w:b/>
          <w:color w:val="000000"/>
          <w:sz w:val="20"/>
          <w:szCs w:val="20"/>
        </w:rPr>
      </w:pPr>
      <w:r w:rsidRPr="00570C4C">
        <w:rPr>
          <w:rFonts w:ascii="Calibri" w:hAnsi="Calibri" w:cs="Calibri"/>
          <w:b/>
          <w:sz w:val="20"/>
          <w:szCs w:val="20"/>
        </w:rPr>
        <w:lastRenderedPageBreak/>
        <w:t>Text Books:</w:t>
      </w: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hAnsi="Calibri" w:cs="Calibri"/>
          <w:color w:val="000000"/>
          <w:sz w:val="20"/>
          <w:szCs w:val="20"/>
        </w:rPr>
      </w:pPr>
    </w:p>
    <w:p w:rsidR="007564BC" w:rsidRPr="00570C4C" w:rsidRDefault="007564BC" w:rsidP="00570C4C">
      <w:pPr>
        <w:pStyle w:val="Normal1"/>
        <w:ind w:firstLine="0"/>
        <w:rPr>
          <w:rFonts w:ascii="Calibri" w:hAnsi="Calibri" w:cs="Calibri"/>
          <w:sz w:val="20"/>
          <w:szCs w:val="20"/>
        </w:rPr>
      </w:pPr>
    </w:p>
    <w:tbl>
      <w:tblPr>
        <w:tblStyle w:val="ab"/>
        <w:tblW w:w="9377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470"/>
        <w:gridCol w:w="2393"/>
        <w:gridCol w:w="2136"/>
        <w:gridCol w:w="1389"/>
      </w:tblGrid>
      <w:tr w:rsidR="007564BC" w:rsidRPr="00570C4C">
        <w:trPr>
          <w:trHeight w:val="551"/>
        </w:trPr>
        <w:tc>
          <w:tcPr>
            <w:tcW w:w="989" w:type="dxa"/>
          </w:tcPr>
          <w:p w:rsidR="007564BC" w:rsidRPr="00570C4C" w:rsidRDefault="007564B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470" w:type="dxa"/>
          </w:tcPr>
          <w:p w:rsidR="007564BC" w:rsidRPr="00570C4C" w:rsidRDefault="007564B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393" w:type="dxa"/>
          </w:tcPr>
          <w:p w:rsidR="007564BC" w:rsidRPr="00570C4C" w:rsidRDefault="007564B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2136" w:type="dxa"/>
          </w:tcPr>
          <w:p w:rsidR="007564BC" w:rsidRPr="00570C4C" w:rsidRDefault="007564B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389" w:type="dxa"/>
          </w:tcPr>
          <w:p w:rsidR="007564BC" w:rsidRPr="00570C4C" w:rsidRDefault="007564BC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4"/>
              </w:tabs>
              <w:spacing w:line="240" w:lineRule="auto"/>
              <w:ind w:left="0" w:hanging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Edition</w:t>
            </w: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  <w:t>&amp; year of publication</w:t>
            </w:r>
          </w:p>
          <w:p w:rsidR="007564BC" w:rsidRPr="00570C4C" w:rsidRDefault="007564BC" w:rsidP="00570C4C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:rsidR="007564BC" w:rsidRPr="00570C4C" w:rsidRDefault="007564BC" w:rsidP="00570C4C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0504" w:rsidRPr="00570C4C">
        <w:trPr>
          <w:trHeight w:val="794"/>
        </w:trPr>
        <w:tc>
          <w:tcPr>
            <w:tcW w:w="98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247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9"/>
                <w:tab w:val="left" w:pos="2173"/>
              </w:tabs>
              <w:spacing w:line="240" w:lineRule="auto"/>
              <w:ind w:left="0" w:right="9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Krishna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Havaldar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&amp; Vasant M. Cavale</w:t>
            </w:r>
          </w:p>
        </w:tc>
        <w:tc>
          <w:tcPr>
            <w:tcW w:w="2393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Sales &amp; Distribution Management</w:t>
            </w:r>
          </w:p>
        </w:tc>
        <w:tc>
          <w:tcPr>
            <w:tcW w:w="2136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Tata McGraw-Hill Education</w:t>
            </w:r>
          </w:p>
        </w:tc>
        <w:tc>
          <w:tcPr>
            <w:tcW w:w="138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</w:tr>
    </w:tbl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4908FF" w:rsidP="00570C4C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  <w:r w:rsidRPr="00570C4C">
        <w:rPr>
          <w:rFonts w:ascii="Calibri" w:hAnsi="Calibri" w:cs="Calibri"/>
          <w:b/>
          <w:color w:val="000000"/>
          <w:sz w:val="20"/>
          <w:szCs w:val="20"/>
        </w:rPr>
        <w:t>Reference Books:</w:t>
      </w: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ac"/>
        <w:tblW w:w="9450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362"/>
        <w:gridCol w:w="2590"/>
        <w:gridCol w:w="2069"/>
        <w:gridCol w:w="1440"/>
      </w:tblGrid>
      <w:tr w:rsidR="00680504" w:rsidRPr="00570C4C">
        <w:trPr>
          <w:trHeight w:val="828"/>
        </w:trPr>
        <w:tc>
          <w:tcPr>
            <w:tcW w:w="98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3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59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206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44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1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Edition and Year of Publication</w:t>
            </w:r>
          </w:p>
        </w:tc>
      </w:tr>
      <w:tr w:rsidR="00680504" w:rsidRPr="00570C4C">
        <w:trPr>
          <w:trHeight w:val="829"/>
        </w:trPr>
        <w:tc>
          <w:tcPr>
            <w:tcW w:w="98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R-01</w:t>
            </w:r>
          </w:p>
        </w:tc>
        <w:tc>
          <w:tcPr>
            <w:tcW w:w="23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Richard R. Still</w:t>
            </w:r>
          </w:p>
        </w:tc>
        <w:tc>
          <w:tcPr>
            <w:tcW w:w="259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spacing w:line="240" w:lineRule="auto"/>
              <w:ind w:left="0" w:right="10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Sales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Management: Decision Strategy and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06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7"/>
                <w:tab w:val="left" w:pos="1757"/>
              </w:tabs>
              <w:spacing w:line="240" w:lineRule="auto"/>
              <w:ind w:left="0" w:right="99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Prentice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Hall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of India,</w:t>
            </w:r>
          </w:p>
        </w:tc>
        <w:tc>
          <w:tcPr>
            <w:tcW w:w="144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1987</w:t>
            </w:r>
          </w:p>
        </w:tc>
      </w:tr>
      <w:tr w:rsidR="00680504" w:rsidRPr="00570C4C">
        <w:trPr>
          <w:trHeight w:val="827"/>
        </w:trPr>
        <w:tc>
          <w:tcPr>
            <w:tcW w:w="98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R-02</w:t>
            </w:r>
          </w:p>
        </w:tc>
        <w:tc>
          <w:tcPr>
            <w:tcW w:w="2362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Pingali Venugopal</w:t>
            </w:r>
          </w:p>
        </w:tc>
        <w:tc>
          <w:tcPr>
            <w:tcW w:w="259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2"/>
                <w:tab w:val="left" w:pos="1318"/>
                <w:tab w:val="left" w:pos="1711"/>
                <w:tab w:val="left" w:pos="2186"/>
              </w:tabs>
              <w:spacing w:line="240" w:lineRule="auto"/>
              <w:ind w:left="0" w:right="98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Sales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&amp;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Distribution Management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–</w:t>
            </w: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An</w:t>
            </w:r>
          </w:p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Indian Perspective</w:t>
            </w:r>
          </w:p>
        </w:tc>
        <w:tc>
          <w:tcPr>
            <w:tcW w:w="2069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5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Sage Publications India Pvt Ltd.</w:t>
            </w:r>
          </w:p>
        </w:tc>
        <w:tc>
          <w:tcPr>
            <w:tcW w:w="1440" w:type="dxa"/>
          </w:tcPr>
          <w:p w:rsidR="00680504" w:rsidRPr="00570C4C" w:rsidRDefault="004908FF" w:rsidP="0057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0C4C">
              <w:rPr>
                <w:rFonts w:ascii="Calibri" w:hAnsi="Calibri" w:cs="Calibri"/>
                <w:color w:val="000000"/>
                <w:sz w:val="20"/>
                <w:szCs w:val="20"/>
              </w:rPr>
              <w:t>Latest</w:t>
            </w:r>
          </w:p>
        </w:tc>
      </w:tr>
    </w:tbl>
    <w:p w:rsidR="00680504" w:rsidRPr="00570C4C" w:rsidRDefault="00680504" w:rsidP="00570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 w:cs="Calibri"/>
          <w:color w:val="000000"/>
          <w:sz w:val="20"/>
          <w:szCs w:val="20"/>
        </w:rPr>
      </w:pPr>
    </w:p>
    <w:sectPr w:rsidR="00680504" w:rsidRPr="00570C4C">
      <w:pgSz w:w="12240" w:h="15840"/>
      <w:pgMar w:top="1800" w:right="1140" w:bottom="1300" w:left="1220" w:header="72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F9" w:rsidRDefault="007A5DF9">
      <w:pPr>
        <w:spacing w:line="240" w:lineRule="auto"/>
        <w:ind w:left="0" w:hanging="2"/>
      </w:pPr>
      <w:r>
        <w:separator/>
      </w:r>
    </w:p>
  </w:endnote>
  <w:endnote w:type="continuationSeparator" w:id="0">
    <w:p w:rsidR="007A5DF9" w:rsidRDefault="007A5D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BC" w:rsidRDefault="007564B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9457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8512F" w:rsidRDefault="0058512F">
            <w:pPr>
              <w:pStyle w:val="Footer"/>
              <w:ind w:left="0" w:hanging="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8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8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/>
                <w:sz w:val="18"/>
                <w:szCs w:val="18"/>
              </w:rPr>
              <w:t>Faculty of Management Studies: Master of Business Administration</w:t>
            </w:r>
          </w:p>
        </w:sdtContent>
      </w:sdt>
    </w:sdtContent>
  </w:sdt>
  <w:p w:rsidR="00680504" w:rsidRDefault="00680504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BC" w:rsidRDefault="007564B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F9" w:rsidRDefault="007A5DF9">
      <w:pPr>
        <w:spacing w:line="240" w:lineRule="auto"/>
        <w:ind w:left="0" w:hanging="2"/>
      </w:pPr>
      <w:r>
        <w:separator/>
      </w:r>
    </w:p>
  </w:footnote>
  <w:footnote w:type="continuationSeparator" w:id="0">
    <w:p w:rsidR="007A5DF9" w:rsidRDefault="007A5D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BC" w:rsidRDefault="007564B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41" w:rsidRDefault="00C61C41">
    <w:pPr>
      <w:pStyle w:val="Header"/>
      <w:ind w:left="0" w:hanging="2"/>
    </w:pPr>
  </w:p>
  <w:p w:rsidR="00680504" w:rsidRDefault="00680504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BC" w:rsidRDefault="007564B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7546"/>
    <w:multiLevelType w:val="multilevel"/>
    <w:tmpl w:val="B6902F4E"/>
    <w:lvl w:ilvl="0">
      <w:start w:val="1"/>
      <w:numFmt w:val="bullet"/>
      <w:lvlText w:val="●"/>
      <w:lvlJc w:val="left"/>
      <w:pPr>
        <w:ind w:left="9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834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28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22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16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10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30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98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092" w:hanging="360"/>
      </w:pPr>
      <w:rPr>
        <w:vertAlign w:val="baseline"/>
      </w:rPr>
    </w:lvl>
  </w:abstractNum>
  <w:abstractNum w:abstractNumId="1" w15:restartNumberingAfterBreak="0">
    <w:nsid w:val="480645C3"/>
    <w:multiLevelType w:val="hybridMultilevel"/>
    <w:tmpl w:val="6CC2EF0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C63E8"/>
    <w:multiLevelType w:val="hybridMultilevel"/>
    <w:tmpl w:val="16F4E7BE"/>
    <w:lvl w:ilvl="0" w:tplc="F54293F6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04"/>
    <w:rsid w:val="001F36A6"/>
    <w:rsid w:val="002A337D"/>
    <w:rsid w:val="004908FF"/>
    <w:rsid w:val="00570C4C"/>
    <w:rsid w:val="0058512F"/>
    <w:rsid w:val="005C1362"/>
    <w:rsid w:val="00680504"/>
    <w:rsid w:val="007564BC"/>
    <w:rsid w:val="00774818"/>
    <w:rsid w:val="007A5DF9"/>
    <w:rsid w:val="00A93100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E3805-B0AC-4570-A62A-65FD762E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5F32F8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rsid w:val="005F32F8"/>
    <w:pPr>
      <w:ind w:left="22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rsid w:val="005F32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F32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F32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F32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F32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5F32F8"/>
    <w:pPr>
      <w:spacing w:before="246"/>
      <w:ind w:left="1735" w:right="1812"/>
      <w:jc w:val="center"/>
    </w:pPr>
    <w:rPr>
      <w:b/>
      <w:bCs/>
      <w:sz w:val="28"/>
      <w:szCs w:val="28"/>
    </w:rPr>
  </w:style>
  <w:style w:type="paragraph" w:customStyle="1" w:styleId="Normal1">
    <w:name w:val="Normal1"/>
    <w:rsid w:val="005F32F8"/>
  </w:style>
  <w:style w:type="paragraph" w:styleId="BodyText">
    <w:name w:val="Body Text"/>
    <w:basedOn w:val="Normal"/>
    <w:rsid w:val="005F32F8"/>
    <w:rPr>
      <w:sz w:val="24"/>
      <w:szCs w:val="24"/>
    </w:rPr>
  </w:style>
  <w:style w:type="paragraph" w:styleId="ListParagraph">
    <w:name w:val="List Paragraph"/>
    <w:basedOn w:val="Normal"/>
    <w:rsid w:val="005F32F8"/>
    <w:pPr>
      <w:spacing w:before="3"/>
      <w:ind w:left="940" w:hanging="360"/>
    </w:pPr>
  </w:style>
  <w:style w:type="paragraph" w:customStyle="1" w:styleId="TableParagraph">
    <w:name w:val="Table Paragraph"/>
    <w:basedOn w:val="Normal"/>
    <w:rsid w:val="005F32F8"/>
    <w:pPr>
      <w:ind w:left="10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5F32F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4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BC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564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B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BE"/>
    <w:rsid w:val="00D62327"/>
    <w:rsid w:val="00D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F455B0C1E45F2B0F53FEE86BF3551">
    <w:name w:val="92BF455B0C1E45F2B0F53FEE86BF3551"/>
    <w:rsid w:val="00DB3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g8XeQ4BanmM8Do+pF/EFCJDag==">AMUW2mXfwfWW1aOd17OvITMoys/eh29sOlIyRsX/bUaSP+7J7uH1MyvuZ+CZzeKfYqdvsOmEvPozzKIzAPNtLffOgZWjiYWjgjsarIdFPtmj/RChZCUzSdI0i2Wd2j3cMX5PXovlxOV3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Drashti Ahir</cp:lastModifiedBy>
  <cp:revision>2</cp:revision>
  <dcterms:created xsi:type="dcterms:W3CDTF">2022-06-17T02:17:00Z</dcterms:created>
  <dcterms:modified xsi:type="dcterms:W3CDTF">2022-06-17T02:17:00Z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