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09" w:rsidRDefault="002424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5059"/>
      </w:tblGrid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04</w:t>
            </w:r>
          </w:p>
        </w:tc>
      </w:tr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360" w:lineRule="auto"/>
              <w:ind w:left="0" w:hanging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Enterprise Resource Planning and Business Process Management</w:t>
            </w:r>
          </w:p>
        </w:tc>
      </w:tr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8460E8" w:rsidP="008460E8">
            <w:pPr>
              <w:spacing w:after="0"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04MB0428</w:t>
            </w:r>
          </w:p>
        </w:tc>
      </w:tr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03</w:t>
            </w:r>
          </w:p>
        </w:tc>
      </w:tr>
      <w:tr w:rsidR="00242409" w:rsidRPr="008460E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8460E8" w:rsidRDefault="00F664C6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60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42 hours </w:t>
            </w:r>
          </w:p>
        </w:tc>
      </w:tr>
    </w:tbl>
    <w:p w:rsidR="00242409" w:rsidRDefault="00242409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242409" w:rsidRDefault="00F664C6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COURSE OUTCOMES: </w:t>
      </w:r>
    </w:p>
    <w:p w:rsidR="00242409" w:rsidRDefault="00F664C6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After completing the syllabus students should be able to-</w:t>
      </w:r>
    </w:p>
    <w:p w:rsidR="00242409" w:rsidRDefault="00F66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>Understand how</w:t>
      </w:r>
      <w:r>
        <w:rPr>
          <w:color w:val="000000"/>
          <w:sz w:val="20"/>
          <w:szCs w:val="20"/>
        </w:rPr>
        <w:t xml:space="preserve"> ERP works and its </w:t>
      </w:r>
      <w:r w:rsidR="001469A5">
        <w:rPr>
          <w:color w:val="000000"/>
          <w:sz w:val="20"/>
          <w:szCs w:val="20"/>
        </w:rPr>
        <w:t>relat</w:t>
      </w:r>
      <w:r w:rsidR="001469A5">
        <w:rPr>
          <w:sz w:val="20"/>
          <w:szCs w:val="20"/>
        </w:rPr>
        <w:t>ionship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color w:val="000000"/>
          <w:sz w:val="20"/>
          <w:szCs w:val="20"/>
        </w:rPr>
        <w:t xml:space="preserve"> </w:t>
      </w:r>
      <w:r w:rsidR="001469A5">
        <w:rPr>
          <w:color w:val="000000"/>
          <w:sz w:val="20"/>
          <w:szCs w:val="20"/>
        </w:rPr>
        <w:t>SCM.</w:t>
      </w:r>
    </w:p>
    <w:p w:rsidR="00242409" w:rsidRDefault="00F66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Categorizing the steps in </w:t>
      </w:r>
      <w:r>
        <w:rPr>
          <w:color w:val="000000"/>
          <w:sz w:val="20"/>
          <w:szCs w:val="20"/>
        </w:rPr>
        <w:t xml:space="preserve">SCM process and how it can be applied in real </w:t>
      </w:r>
      <w:r w:rsidR="001469A5">
        <w:rPr>
          <w:color w:val="000000"/>
          <w:sz w:val="20"/>
          <w:szCs w:val="20"/>
        </w:rPr>
        <w:t>world.</w:t>
      </w:r>
    </w:p>
    <w:p w:rsidR="00242409" w:rsidRDefault="00F66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Explaining the </w:t>
      </w:r>
      <w:r w:rsidR="001469A5">
        <w:rPr>
          <w:sz w:val="20"/>
          <w:szCs w:val="20"/>
        </w:rPr>
        <w:t>in</w:t>
      </w:r>
      <w:r w:rsidR="001469A5">
        <w:rPr>
          <w:color w:val="000000"/>
          <w:sz w:val="20"/>
          <w:szCs w:val="20"/>
        </w:rPr>
        <w:t>-depth</w:t>
      </w:r>
      <w:r>
        <w:rPr>
          <w:color w:val="000000"/>
          <w:sz w:val="20"/>
          <w:szCs w:val="20"/>
        </w:rPr>
        <w:t xml:space="preserve"> knowledge of MRP, ERP and SCM</w:t>
      </w:r>
    </w:p>
    <w:p w:rsidR="00242409" w:rsidRDefault="00F66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>Reviewing</w:t>
      </w:r>
      <w:r>
        <w:rPr>
          <w:color w:val="000000"/>
          <w:sz w:val="20"/>
          <w:szCs w:val="20"/>
        </w:rPr>
        <w:t xml:space="preserve"> of Various model of SCM and ERP</w:t>
      </w:r>
    </w:p>
    <w:p w:rsidR="00242409" w:rsidRDefault="00F66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Adapting the </w:t>
      </w:r>
      <w:r>
        <w:rPr>
          <w:color w:val="000000"/>
          <w:sz w:val="20"/>
          <w:szCs w:val="20"/>
        </w:rPr>
        <w:t>Application of ERP in SCM.</w:t>
      </w:r>
    </w:p>
    <w:p w:rsidR="00242409" w:rsidRDefault="00242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242409" w:rsidRDefault="00F66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COURSE CONTENTS: </w:t>
      </w:r>
    </w:p>
    <w:p w:rsidR="00242409" w:rsidRDefault="00242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bookmarkStart w:id="1" w:name="_heading=h.30j0zll" w:colFirst="0" w:colLast="0"/>
      <w:bookmarkEnd w:id="1"/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7347"/>
        <w:gridCol w:w="1316"/>
      </w:tblGrid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Sessions</w:t>
            </w:r>
          </w:p>
        </w:tc>
      </w:tr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242409" w:rsidRDefault="00F6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Introduction: Evolution of ERP and SCM, MRP (material requirement planning, manufacturing resource planning, ERP-enterprise resource planning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242409" w:rsidRDefault="00F6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Case: SAP ERP, implementing business process with SAP ERP, ERP system implementation, Manufacturing systems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242409" w:rsidRDefault="00F6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SCM- supply chain management, modeling intercompany business processes, SCOR model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242409" w:rsidRDefault="00F6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SCM data structures and advance planning, advanced SCM planning approaches, APS-Advanced planning and scheduling, planning inventory and orders. 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2409">
        <w:tc>
          <w:tcPr>
            <w:tcW w:w="1143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242409" w:rsidRDefault="00F6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SAP </w:t>
            </w:r>
            <w:proofErr w:type="spellStart"/>
            <w:r>
              <w:rPr>
                <w:color w:val="000000"/>
                <w:sz w:val="20"/>
                <w:szCs w:val="20"/>
              </w:rPr>
              <w:t>scm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SAP </w:t>
            </w:r>
            <w:r>
              <w:rPr>
                <w:sz w:val="20"/>
                <w:szCs w:val="20"/>
              </w:rPr>
              <w:t>advanced</w:t>
            </w:r>
            <w:r>
              <w:rPr>
                <w:color w:val="000000"/>
                <w:sz w:val="20"/>
                <w:szCs w:val="20"/>
              </w:rPr>
              <w:t xml:space="preserve"> planner and optimizer, CIF –core interface, SAP SCM modules</w:t>
            </w:r>
          </w:p>
        </w:tc>
        <w:tc>
          <w:tcPr>
            <w:tcW w:w="1316" w:type="dxa"/>
          </w:tcPr>
          <w:p w:rsidR="00242409" w:rsidRDefault="00F664C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42409" w:rsidRDefault="00242409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spacing w:after="0" w:line="240" w:lineRule="auto"/>
        <w:ind w:left="0" w:hanging="2"/>
        <w:jc w:val="both"/>
        <w:rPr>
          <w:sz w:val="20"/>
          <w:szCs w:val="20"/>
        </w:rPr>
      </w:pPr>
    </w:p>
    <w:p w:rsidR="008460E8" w:rsidRDefault="008460E8">
      <w:pPr>
        <w:tabs>
          <w:tab w:val="left" w:pos="3410"/>
        </w:tabs>
        <w:spacing w:after="0" w:line="240" w:lineRule="auto"/>
        <w:ind w:left="0" w:hanging="2"/>
        <w:jc w:val="both"/>
        <w:rPr>
          <w:sz w:val="20"/>
          <w:szCs w:val="20"/>
        </w:rPr>
      </w:pPr>
    </w:p>
    <w:p w:rsidR="00242409" w:rsidRDefault="00F664C6">
      <w:pPr>
        <w:tabs>
          <w:tab w:val="left" w:pos="3410"/>
        </w:tabs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EVALUATION:</w:t>
      </w:r>
    </w:p>
    <w:p w:rsidR="00242409" w:rsidRDefault="00F664C6">
      <w:pPr>
        <w:spacing w:before="60" w:after="6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The students will be evaluated on a continuous basis and broadly follow the scheme given below:</w:t>
      </w:r>
    </w:p>
    <w:p w:rsidR="00242409" w:rsidRDefault="00242409">
      <w:pPr>
        <w:spacing w:before="60" w:after="60"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6674"/>
        <w:gridCol w:w="1950"/>
      </w:tblGrid>
      <w:tr w:rsidR="00242409">
        <w:tc>
          <w:tcPr>
            <w:tcW w:w="726" w:type="dxa"/>
          </w:tcPr>
          <w:p w:rsidR="00242409" w:rsidRDefault="00242409">
            <w:pPr>
              <w:spacing w:before="60" w:after="6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950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Weightage</w:t>
            </w:r>
          </w:p>
        </w:tc>
      </w:tr>
      <w:tr w:rsidR="00242409">
        <w:tc>
          <w:tcPr>
            <w:tcW w:w="726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674" w:type="dxa"/>
          </w:tcPr>
          <w:p w:rsidR="00242409" w:rsidRDefault="00F664C6">
            <w:pPr>
              <w:spacing w:before="60" w:after="6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Presentations/ Quizzes / Class Participation etc.)</w:t>
            </w:r>
          </w:p>
        </w:tc>
        <w:tc>
          <w:tcPr>
            <w:tcW w:w="1950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(C.E.C)</w:t>
            </w:r>
          </w:p>
        </w:tc>
      </w:tr>
      <w:tr w:rsidR="00242409">
        <w:tc>
          <w:tcPr>
            <w:tcW w:w="726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674" w:type="dxa"/>
          </w:tcPr>
          <w:p w:rsidR="00242409" w:rsidRDefault="00F664C6">
            <w:pPr>
              <w:spacing w:before="60" w:after="6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50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(I. A.)</w:t>
            </w:r>
          </w:p>
        </w:tc>
      </w:tr>
      <w:tr w:rsidR="00242409">
        <w:tc>
          <w:tcPr>
            <w:tcW w:w="726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674" w:type="dxa"/>
          </w:tcPr>
          <w:p w:rsidR="00242409" w:rsidRDefault="00F664C6">
            <w:pPr>
              <w:spacing w:before="60" w:after="6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End-Semester Examination </w:t>
            </w:r>
          </w:p>
        </w:tc>
        <w:tc>
          <w:tcPr>
            <w:tcW w:w="1950" w:type="dxa"/>
          </w:tcPr>
          <w:p w:rsidR="00242409" w:rsidRDefault="00F664C6">
            <w:pPr>
              <w:spacing w:before="60" w:after="6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242409" w:rsidRDefault="00F664C6">
      <w:pPr>
        <w:spacing w:before="60" w:after="6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SUGGESTED READINGS:</w:t>
      </w:r>
    </w:p>
    <w:p w:rsidR="00242409" w:rsidRDefault="00F664C6">
      <w:pP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Text Books:</w:t>
      </w:r>
    </w:p>
    <w:p w:rsidR="00242409" w:rsidRDefault="00242409">
      <w:pPr>
        <w:spacing w:after="0"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061"/>
        <w:gridCol w:w="2855"/>
        <w:gridCol w:w="2378"/>
        <w:gridCol w:w="1654"/>
      </w:tblGrid>
      <w:tr w:rsidR="00242409">
        <w:tc>
          <w:tcPr>
            <w:tcW w:w="86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06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855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Book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378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65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Edition and  Year </w:t>
            </w:r>
          </w:p>
          <w:p w:rsidR="00242409" w:rsidRDefault="00242409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42409">
        <w:tc>
          <w:tcPr>
            <w:tcW w:w="86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T-01</w:t>
            </w:r>
          </w:p>
          <w:p w:rsidR="00242409" w:rsidRDefault="00242409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Kurbel</w:t>
            </w:r>
            <w:proofErr w:type="spellEnd"/>
            <w:r>
              <w:rPr>
                <w:sz w:val="20"/>
                <w:szCs w:val="20"/>
              </w:rPr>
              <w:t>, Karl E</w:t>
            </w:r>
          </w:p>
        </w:tc>
        <w:tc>
          <w:tcPr>
            <w:tcW w:w="2855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Resource Planning and Supply Chain Management</w:t>
            </w:r>
          </w:p>
          <w:p w:rsidR="00242409" w:rsidRDefault="00242409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Springer</w:t>
            </w:r>
          </w:p>
        </w:tc>
        <w:tc>
          <w:tcPr>
            <w:tcW w:w="165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edition</w:t>
            </w:r>
          </w:p>
        </w:tc>
      </w:tr>
      <w:tr w:rsidR="00242409">
        <w:tc>
          <w:tcPr>
            <w:tcW w:w="86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T-02</w:t>
            </w:r>
          </w:p>
        </w:tc>
        <w:tc>
          <w:tcPr>
            <w:tcW w:w="206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Knolmayer</w:t>
            </w:r>
            <w:proofErr w:type="spellEnd"/>
            <w:r>
              <w:rPr>
                <w:sz w:val="20"/>
                <w:szCs w:val="20"/>
              </w:rPr>
              <w:t>, Gerhard F., Mertens, Peter, </w:t>
            </w:r>
            <w:proofErr w:type="spellStart"/>
            <w:r>
              <w:rPr>
                <w:sz w:val="20"/>
                <w:szCs w:val="20"/>
              </w:rPr>
              <w:t>Zeier</w:t>
            </w:r>
            <w:proofErr w:type="spellEnd"/>
            <w:r>
              <w:rPr>
                <w:sz w:val="20"/>
                <w:szCs w:val="20"/>
              </w:rPr>
              <w:t>, Alexander</w:t>
            </w:r>
          </w:p>
        </w:tc>
        <w:tc>
          <w:tcPr>
            <w:tcW w:w="2855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Management Based on SAP Systems</w:t>
            </w:r>
          </w:p>
          <w:p w:rsidR="00242409" w:rsidRDefault="00242409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Springer</w:t>
            </w:r>
          </w:p>
        </w:tc>
        <w:tc>
          <w:tcPr>
            <w:tcW w:w="165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edition</w:t>
            </w:r>
          </w:p>
        </w:tc>
      </w:tr>
    </w:tbl>
    <w:p w:rsidR="00242409" w:rsidRDefault="00242409" w:rsidP="00846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</w:p>
    <w:p w:rsidR="00242409" w:rsidRDefault="00242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242409" w:rsidRDefault="00F66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 Books:</w:t>
      </w:r>
    </w:p>
    <w:p w:rsidR="00242409" w:rsidRDefault="00242409">
      <w:pPr>
        <w:spacing w:line="240" w:lineRule="auto"/>
        <w:ind w:left="0" w:hanging="2"/>
        <w:rPr>
          <w:sz w:val="20"/>
          <w:szCs w:val="20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001"/>
        <w:gridCol w:w="2894"/>
        <w:gridCol w:w="2367"/>
        <w:gridCol w:w="1693"/>
      </w:tblGrid>
      <w:tr w:rsidR="00242409">
        <w:trPr>
          <w:trHeight w:val="665"/>
        </w:trPr>
        <w:tc>
          <w:tcPr>
            <w:tcW w:w="87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00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89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Book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367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693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Edition and  Year </w:t>
            </w:r>
          </w:p>
          <w:p w:rsidR="00242409" w:rsidRDefault="00242409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42409">
        <w:tc>
          <w:tcPr>
            <w:tcW w:w="87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R-01</w:t>
            </w:r>
          </w:p>
        </w:tc>
        <w:tc>
          <w:tcPr>
            <w:tcW w:w="200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Bansal</w:t>
            </w:r>
          </w:p>
        </w:tc>
        <w:tc>
          <w:tcPr>
            <w:tcW w:w="289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Resource Planning</w:t>
            </w:r>
          </w:p>
        </w:tc>
        <w:tc>
          <w:tcPr>
            <w:tcW w:w="2367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93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edition</w:t>
            </w:r>
          </w:p>
        </w:tc>
      </w:tr>
      <w:tr w:rsidR="00242409">
        <w:tc>
          <w:tcPr>
            <w:tcW w:w="87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R-02</w:t>
            </w:r>
          </w:p>
        </w:tc>
        <w:tc>
          <w:tcPr>
            <w:tcW w:w="200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Rajesh ray</w:t>
            </w:r>
          </w:p>
        </w:tc>
        <w:tc>
          <w:tcPr>
            <w:tcW w:w="289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Enterprise Resource Planning </w:t>
            </w:r>
          </w:p>
        </w:tc>
        <w:tc>
          <w:tcPr>
            <w:tcW w:w="2367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Mcgraw</w:t>
            </w:r>
            <w:proofErr w:type="spellEnd"/>
            <w:r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1693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edition</w:t>
            </w:r>
          </w:p>
        </w:tc>
      </w:tr>
      <w:tr w:rsidR="00242409">
        <w:tc>
          <w:tcPr>
            <w:tcW w:w="87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R-03</w:t>
            </w:r>
          </w:p>
        </w:tc>
        <w:tc>
          <w:tcPr>
            <w:tcW w:w="2001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Garg </w:t>
            </w:r>
          </w:p>
        </w:tc>
        <w:tc>
          <w:tcPr>
            <w:tcW w:w="2894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Resource Planning: Concepts and Practice</w:t>
            </w:r>
          </w:p>
        </w:tc>
        <w:tc>
          <w:tcPr>
            <w:tcW w:w="2367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 publisher</w:t>
            </w:r>
          </w:p>
        </w:tc>
        <w:tc>
          <w:tcPr>
            <w:tcW w:w="1693" w:type="dxa"/>
          </w:tcPr>
          <w:p w:rsidR="00242409" w:rsidRDefault="00F664C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edition</w:t>
            </w:r>
          </w:p>
        </w:tc>
      </w:tr>
    </w:tbl>
    <w:p w:rsidR="00242409" w:rsidRDefault="00242409">
      <w:pPr>
        <w:spacing w:line="240" w:lineRule="auto"/>
        <w:ind w:left="0" w:hanging="2"/>
        <w:rPr>
          <w:sz w:val="20"/>
          <w:szCs w:val="20"/>
        </w:rPr>
      </w:pPr>
      <w:bookmarkStart w:id="2" w:name="_GoBack"/>
      <w:bookmarkEnd w:id="2"/>
    </w:p>
    <w:sectPr w:rsidR="002424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96" w:rsidRDefault="00741C9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1C96" w:rsidRDefault="00741C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09" w:rsidRDefault="00F664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1469A5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1469A5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 Faculty of Business Management: Master of Business Administration </w:t>
    </w:r>
  </w:p>
  <w:p w:rsidR="00242409" w:rsidRDefault="002424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242409" w:rsidRDefault="002424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96" w:rsidRDefault="00741C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1C96" w:rsidRDefault="00741C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09" w:rsidRDefault="00F664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451100" cy="69786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5F"/>
    <w:multiLevelType w:val="multilevel"/>
    <w:tmpl w:val="E6362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09"/>
    <w:rsid w:val="001469A5"/>
    <w:rsid w:val="00242409"/>
    <w:rsid w:val="00741C96"/>
    <w:rsid w:val="008460E8"/>
    <w:rsid w:val="00C16543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4A52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SimSu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rFonts w:ascii="Calibri" w:eastAsia="SimSu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m-3104575495676325560gmail-p0">
    <w:name w:val="m_-3104575495676325560gmail-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color w:val="000000"/>
      <w:position w:val="-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 w:cs="Shruti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9HRsBjjj5IhuyhJMvcfsr4C4A==">AMUW2mUUfg+jtkAIDBL85FLVonKOLDyqnvbVtKSUV6c1GWJUr2ywr9FER44PBFKonAsf4On50iRJXZu8qx5PGpwo2Q8PAyUJVIhBV4n3JEfAqa6GktAFI6sFzLx/za3zVOm+tkLdijda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2021-06-17T12:51:00Z</cp:lastPrinted>
  <dcterms:created xsi:type="dcterms:W3CDTF">2021-09-11T06:47:00Z</dcterms:created>
  <dcterms:modified xsi:type="dcterms:W3CDTF">2021-09-11T06:47:00Z</dcterms:modified>
</cp:coreProperties>
</file>